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arianne" w:hAnsi="Marianne"/>
          <w:sz w:val="20"/>
          <w:szCs w:val="20"/>
        </w:rPr>
        <w:id w:val="604928594"/>
        <w:docPartObj>
          <w:docPartGallery w:val="Cover Pages"/>
          <w:docPartUnique/>
        </w:docPartObj>
      </w:sdtPr>
      <w:sdtEndPr/>
      <w:sdtContent>
        <w:p w14:paraId="77E81F11" w14:textId="77777777" w:rsidR="00C86AED" w:rsidRPr="00145A7E" w:rsidRDefault="001B205D" w:rsidP="001B205D">
          <w:pPr>
            <w:pStyle w:val="Sansinterligne"/>
            <w:jc w:val="center"/>
            <w:rPr>
              <w:rFonts w:ascii="Marianne" w:hAnsi="Marianne" w:cs="Arial"/>
              <w:sz w:val="20"/>
              <w:szCs w:val="20"/>
            </w:rPr>
          </w:pPr>
          <w:r w:rsidRPr="00145A7E">
            <w:rPr>
              <w:rFonts w:ascii="Marianne" w:hAnsi="Marianne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F77C180" wp14:editId="30473E37">
                    <wp:simplePos x="0" y="0"/>
                    <wp:positionH relativeFrom="margin">
                      <wp:posOffset>1213485</wp:posOffset>
                    </wp:positionH>
                    <wp:positionV relativeFrom="paragraph">
                      <wp:posOffset>1842932</wp:posOffset>
                    </wp:positionV>
                    <wp:extent cx="3328286" cy="509905"/>
                    <wp:effectExtent l="0" t="0" r="5715" b="4445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28286" cy="509905"/>
                            </a:xfrm>
                            <a:prstGeom prst="rect">
                              <a:avLst/>
                            </a:prstGeom>
                            <a:solidFill>
                              <a:srgbClr val="C2E1C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DA4452" w14:textId="7459BE5E" w:rsidR="00196260" w:rsidRPr="00196260" w:rsidRDefault="00F82E4C" w:rsidP="00196260">
                                <w:pPr>
                                  <w:pStyle w:val="Sansinterligne"/>
                                  <w:jc w:val="center"/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40"/>
                                    <w:szCs w:val="40"/>
                                  </w:rPr>
                                  <w:t>Fonction ressource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7F77C18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95.55pt;margin-top:145.1pt;width:262.0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" fillcolor="#c2e1cd" stroked="f" strokeweight=".5pt">
                    <v:textbox>
                      <w:txbxContent>
                        <w:p w14:paraId="29DA4452" w14:textId="7459BE5E" w:rsidR="00196260" w:rsidRPr="00196260" w:rsidRDefault="00F82E4C" w:rsidP="00196260">
                          <w:pPr>
                            <w:pStyle w:val="Sansinterligne"/>
                            <w:jc w:val="center"/>
                            <w:rPr>
                              <w:rFonts w:ascii="Marianne" w:hAnsi="Marianne"/>
                              <w:b/>
                              <w:color w:val="16419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arianne" w:hAnsi="Marianne"/>
                              <w:b/>
                              <w:color w:val="164194"/>
                              <w:sz w:val="40"/>
                              <w:szCs w:val="40"/>
                            </w:rPr>
                            <w:t>Fonction ressource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145A7E">
            <w:rPr>
              <w:rFonts w:ascii="Marianne" w:hAnsi="Marianne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2AA16B" wp14:editId="567F4CC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1056596</wp:posOffset>
                    </wp:positionV>
                    <wp:extent cx="5657850" cy="680483"/>
                    <wp:effectExtent l="0" t="0" r="0" b="5715"/>
                    <wp:wrapNone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7850" cy="680483"/>
                            </a:xfrm>
                            <a:prstGeom prst="rect">
                              <a:avLst/>
                            </a:prstGeom>
                            <a:solidFill>
                              <a:srgbClr val="C2E1C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4BB856" w14:textId="622B6F36" w:rsidR="00196260" w:rsidRPr="00196260" w:rsidRDefault="00F82E4C" w:rsidP="00196260">
                                <w:pPr>
                                  <w:pStyle w:val="Sansinterligne"/>
                                  <w:jc w:val="center"/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  <w:szCs w:val="56"/>
                                  </w:rPr>
                                  <w:t>Dossier de candidature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382AA16B" id="Zone de texte 6" o:spid="_x0000_s1027" type="#_x0000_t202" style="position:absolute;left:0;text-align:left;margin-left:394.3pt;margin-top:83.2pt;width:445.5pt;height:5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" fillcolor="#c2e1cd" stroked="f" strokeweight=".5pt">
                    <v:textbox>
                      <w:txbxContent>
                        <w:p w14:paraId="694BB856" w14:textId="622B6F36" w:rsidR="00196260" w:rsidRPr="00196260" w:rsidRDefault="00F82E4C" w:rsidP="00196260">
                          <w:pPr>
                            <w:pStyle w:val="Sansinterligne"/>
                            <w:jc w:val="center"/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  <w:szCs w:val="56"/>
                            </w:rPr>
                            <w:t>Dossier de candidature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96260" w:rsidRPr="00145A7E">
            <w:rPr>
              <w:rFonts w:ascii="Marianne" w:hAnsi="Marianne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CB05B82" wp14:editId="44B36A6F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6342232</wp:posOffset>
                    </wp:positionV>
                    <wp:extent cx="2392621" cy="1362533"/>
                    <wp:effectExtent l="0" t="0" r="0" b="0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92621" cy="136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B1568C" w14:textId="1CE8DB64" w:rsidR="00196260" w:rsidRPr="00196260" w:rsidRDefault="00196260" w:rsidP="00196260">
                                <w:pPr>
                                  <w:pStyle w:val="Sansinterligne"/>
                                  <w:jc w:val="center"/>
                                  <w:rPr>
                                    <w:rFonts w:ascii="Marianne" w:hAnsi="Marianne"/>
                                    <w:b/>
                                    <w:color w:val="C2E1CD"/>
                                    <w:sz w:val="144"/>
                                    <w:szCs w:val="144"/>
                                  </w:rPr>
                                </w:pPr>
                                <w:r w:rsidRPr="00196260">
                                  <w:rPr>
                                    <w:rFonts w:ascii="Marianne" w:hAnsi="Marianne"/>
                                    <w:b/>
                                    <w:color w:val="C2E1CD"/>
                                    <w:sz w:val="144"/>
                                    <w:szCs w:val="144"/>
                                  </w:rPr>
                                  <w:t>202</w:t>
                                </w:r>
                                <w:r w:rsidR="002E320A">
                                  <w:rPr>
                                    <w:rFonts w:ascii="Marianne" w:hAnsi="Marianne"/>
                                    <w:b/>
                                    <w:color w:val="C2E1CD"/>
                                    <w:sz w:val="144"/>
                                    <w:szCs w:val="1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6CB05B82" id="Zone de texte 5" o:spid="_x0000_s1028" type="#_x0000_t202" style="position:absolute;left:0;text-align:left;margin-left:137.2pt;margin-top:499.4pt;width:188.4pt;height:107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" filled="f" stroked="f" strokeweight=".5pt">
                    <v:textbox>
                      <w:txbxContent>
                        <w:p w14:paraId="23B1568C" w14:textId="1CE8DB64" w:rsidR="00196260" w:rsidRPr="00196260" w:rsidRDefault="00196260" w:rsidP="00196260">
                          <w:pPr>
                            <w:pStyle w:val="Sansinterligne"/>
                            <w:jc w:val="center"/>
                            <w:rPr>
                              <w:rFonts w:ascii="Marianne" w:hAnsi="Marianne"/>
                              <w:b/>
                              <w:color w:val="C2E1CD"/>
                              <w:sz w:val="144"/>
                              <w:szCs w:val="144"/>
                            </w:rPr>
                          </w:pPr>
                          <w:r w:rsidRPr="00196260">
                            <w:rPr>
                              <w:rFonts w:ascii="Marianne" w:hAnsi="Marianne"/>
                              <w:b/>
                              <w:color w:val="C2E1CD"/>
                              <w:sz w:val="144"/>
                              <w:szCs w:val="144"/>
                            </w:rPr>
                            <w:t>202</w:t>
                          </w:r>
                          <w:r w:rsidR="002E320A">
                            <w:rPr>
                              <w:rFonts w:ascii="Marianne" w:hAnsi="Marianne"/>
                              <w:b/>
                              <w:color w:val="C2E1CD"/>
                              <w:sz w:val="144"/>
                              <w:szCs w:val="144"/>
                            </w:rPr>
                            <w:t>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C55A8B" w:rsidRPr="00145A7E">
            <w:rPr>
              <w:rFonts w:ascii="Marianne" w:hAnsi="Marianne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20706DB" wp14:editId="529ED3E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-941070</wp:posOffset>
                    </wp:positionV>
                    <wp:extent cx="7546975" cy="9130333"/>
                    <wp:effectExtent l="0" t="0" r="0" b="0"/>
                    <wp:wrapNone/>
                    <wp:docPr id="195" name="Rectangle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46975" cy="9130333"/>
                            </a:xfrm>
                            <a:prstGeom prst="rect">
                              <a:avLst/>
                            </a:prstGeom>
                            <a:solidFill>
                              <a:srgbClr val="16419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5C51EF" w14:textId="77777777" w:rsidR="001C0500" w:rsidRDefault="001C0500">
                                <w:pPr>
                                  <w:pStyle w:val="Sansinterligne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 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rect w14:anchorId="320706DB" id="Rectangle 195" o:spid="_x0000_s1029" style="position:absolute;left:0;text-align:left;margin-left:543.05pt;margin-top:-74.1pt;width:594.25pt;height:718.9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" fillcolor="#164194" stroked="f" strokeweight="1pt">
                    <v:textbox inset="36pt,57.6pt,36pt,36pt">
                      <w:txbxContent>
                        <w:p w14:paraId="185C51EF" w14:textId="77777777" w:rsidR="001C0500" w:rsidRDefault="001C0500">
                          <w:pPr>
                            <w:pStyle w:val="Sansinterligne"/>
                            <w:spacing w:before="12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  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615A57" w:rsidRPr="00145A7E">
            <w:rPr>
              <w:rFonts w:ascii="Marianne" w:hAnsi="Marianne"/>
              <w:noProof/>
              <w:color w:val="FFFFFF" w:themeColor="background1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3235192B" wp14:editId="3A1359F1">
                <wp:simplePos x="0" y="0"/>
                <wp:positionH relativeFrom="margin">
                  <wp:posOffset>-4625340</wp:posOffset>
                </wp:positionH>
                <wp:positionV relativeFrom="page">
                  <wp:posOffset>-1528445</wp:posOffset>
                </wp:positionV>
                <wp:extent cx="9197975" cy="11410315"/>
                <wp:effectExtent l="0" t="0" r="0" b="635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.png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426"/>
                        <a:stretch/>
                      </pic:blipFill>
                      <pic:spPr bwMode="auto">
                        <a:xfrm>
                          <a:off x="0" y="0"/>
                          <a:ext cx="9197975" cy="11410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C0500" w:rsidRPr="00145A7E">
            <w:rPr>
              <w:rFonts w:ascii="Marianne" w:hAnsi="Marianne"/>
              <w:sz w:val="20"/>
              <w:szCs w:val="20"/>
            </w:rPr>
            <w:br w:type="page"/>
          </w:r>
        </w:p>
      </w:sdtContent>
    </w:sdt>
    <w:p w14:paraId="1EFCD154" w14:textId="77777777" w:rsidR="001B205D" w:rsidRDefault="001B205D" w:rsidP="001B205D">
      <w:pPr>
        <w:pStyle w:val="Sansinterligne"/>
        <w:jc w:val="center"/>
        <w:rPr>
          <w:rFonts w:ascii="Marianne" w:hAnsi="Marianne" w:cs="Arial"/>
          <w:b/>
          <w:color w:val="8EAADB" w:themeColor="accent5" w:themeTint="99"/>
          <w:sz w:val="20"/>
          <w:szCs w:val="20"/>
        </w:rPr>
      </w:pPr>
      <w:r w:rsidRPr="001B205D">
        <w:rPr>
          <w:rFonts w:ascii="Marianne" w:hAnsi="Marianne" w:cs="Arial"/>
          <w:b/>
          <w:color w:val="164194"/>
          <w:sz w:val="24"/>
          <w:szCs w:val="20"/>
        </w:rPr>
        <w:lastRenderedPageBreak/>
        <w:t>FICHE SYNTHÉTHIQUE</w:t>
      </w:r>
    </w:p>
    <w:p w14:paraId="63F74A9F" w14:textId="77777777" w:rsidR="0035247F" w:rsidRPr="00145A7E" w:rsidRDefault="0035247F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4C39170D" w14:textId="77777777" w:rsidR="00F82E4C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4BE8B658" w14:textId="77777777" w:rsidR="00F82E4C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023D0B30" w14:textId="77777777" w:rsidR="00F82E4C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6BB62C0B" w14:textId="77777777" w:rsidR="00F82E4C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FA95A9E" w14:textId="77777777" w:rsidR="00F82E4C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0F6B32D7" w14:textId="77777777" w:rsidR="00F82E4C" w:rsidRDefault="00F82E4C" w:rsidP="00F82E4C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 xml:space="preserve">Dossier </w:t>
      </w:r>
      <w:proofErr w:type="spellStart"/>
      <w:r>
        <w:rPr>
          <w:rFonts w:ascii="Marianne" w:hAnsi="Marianne" w:cs="Arial"/>
          <w:b/>
          <w:sz w:val="20"/>
          <w:szCs w:val="20"/>
        </w:rPr>
        <w:t>co</w:t>
      </w:r>
      <w:proofErr w:type="spellEnd"/>
      <w:r>
        <w:rPr>
          <w:rFonts w:ascii="Marianne" w:hAnsi="Marianne" w:cs="Arial"/>
          <w:b/>
          <w:sz w:val="20"/>
          <w:szCs w:val="20"/>
        </w:rPr>
        <w:t>-porté :</w:t>
      </w:r>
    </w:p>
    <w:p w14:paraId="5672F0EA" w14:textId="77777777" w:rsidR="009665C3" w:rsidRPr="001B205D" w:rsidRDefault="009665C3" w:rsidP="00F82E4C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1E8A2398" w14:textId="77777777" w:rsidR="00F82E4C" w:rsidRPr="00145A7E" w:rsidRDefault="00F82E4C" w:rsidP="00F82E4C">
      <w:pPr>
        <w:pStyle w:val="Sansinterligne"/>
        <w:numPr>
          <w:ilvl w:val="0"/>
          <w:numId w:val="15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Oui</w:t>
      </w:r>
    </w:p>
    <w:p w14:paraId="34844E9E" w14:textId="77777777" w:rsidR="00F82E4C" w:rsidRPr="00145A7E" w:rsidRDefault="00F82E4C" w:rsidP="00F82E4C">
      <w:pPr>
        <w:pStyle w:val="Sansinterligne"/>
        <w:numPr>
          <w:ilvl w:val="0"/>
          <w:numId w:val="15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Non</w:t>
      </w:r>
    </w:p>
    <w:p w14:paraId="5132986A" w14:textId="77777777" w:rsidR="00F82E4C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281F3169" w14:textId="77777777" w:rsidR="00F82E4C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20F69E10" w14:textId="2E0F9DA3" w:rsidR="0035247F" w:rsidRDefault="0035247F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  <w:r w:rsidRPr="001B205D">
        <w:rPr>
          <w:rFonts w:ascii="Marianne" w:hAnsi="Marianne" w:cs="Arial"/>
          <w:b/>
          <w:sz w:val="20"/>
          <w:szCs w:val="20"/>
        </w:rPr>
        <w:t xml:space="preserve">Département </w:t>
      </w:r>
      <w:r w:rsidR="00F82E4C">
        <w:rPr>
          <w:rFonts w:ascii="Marianne" w:hAnsi="Marianne" w:cs="Arial"/>
          <w:b/>
          <w:sz w:val="20"/>
          <w:szCs w:val="20"/>
        </w:rPr>
        <w:t xml:space="preserve">du ou des candidats </w:t>
      </w:r>
      <w:r w:rsidRPr="001B205D">
        <w:rPr>
          <w:rFonts w:ascii="Marianne" w:hAnsi="Marianne" w:cs="Arial"/>
          <w:b/>
          <w:sz w:val="20"/>
          <w:szCs w:val="20"/>
        </w:rPr>
        <w:t>:</w:t>
      </w:r>
    </w:p>
    <w:p w14:paraId="2D1A058C" w14:textId="77777777" w:rsidR="009665C3" w:rsidRPr="001B205D" w:rsidRDefault="009665C3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301A9FA9" w14:textId="77777777" w:rsidR="0035247F" w:rsidRPr="00145A7E" w:rsidRDefault="0035247F" w:rsidP="0035247F">
      <w:pPr>
        <w:pStyle w:val="Sansinterligne"/>
        <w:numPr>
          <w:ilvl w:val="0"/>
          <w:numId w:val="14"/>
        </w:numPr>
        <w:jc w:val="both"/>
        <w:rPr>
          <w:rFonts w:ascii="Marianne" w:hAnsi="Marianne" w:cs="Arial"/>
          <w:sz w:val="20"/>
          <w:szCs w:val="20"/>
        </w:rPr>
      </w:pPr>
      <w:r w:rsidRPr="00145A7E">
        <w:rPr>
          <w:rFonts w:ascii="Marianne" w:hAnsi="Marianne" w:cs="Arial"/>
          <w:sz w:val="20"/>
          <w:szCs w:val="20"/>
        </w:rPr>
        <w:t>04</w:t>
      </w:r>
    </w:p>
    <w:p w14:paraId="086BD3B1" w14:textId="77777777" w:rsidR="0035247F" w:rsidRPr="00145A7E" w:rsidRDefault="0035247F" w:rsidP="0035247F">
      <w:pPr>
        <w:pStyle w:val="Sansinterligne"/>
        <w:numPr>
          <w:ilvl w:val="0"/>
          <w:numId w:val="14"/>
        </w:numPr>
        <w:jc w:val="both"/>
        <w:rPr>
          <w:rFonts w:ascii="Marianne" w:hAnsi="Marianne" w:cs="Arial"/>
          <w:sz w:val="20"/>
          <w:szCs w:val="20"/>
        </w:rPr>
      </w:pPr>
      <w:r w:rsidRPr="00145A7E">
        <w:rPr>
          <w:rFonts w:ascii="Marianne" w:hAnsi="Marianne" w:cs="Arial"/>
          <w:sz w:val="20"/>
          <w:szCs w:val="20"/>
        </w:rPr>
        <w:t>05</w:t>
      </w:r>
    </w:p>
    <w:p w14:paraId="2BA4D0BE" w14:textId="77777777" w:rsidR="0035247F" w:rsidRPr="00145A7E" w:rsidRDefault="0035247F" w:rsidP="0035247F">
      <w:pPr>
        <w:pStyle w:val="Sansinterligne"/>
        <w:numPr>
          <w:ilvl w:val="0"/>
          <w:numId w:val="14"/>
        </w:numPr>
        <w:jc w:val="both"/>
        <w:rPr>
          <w:rFonts w:ascii="Marianne" w:hAnsi="Marianne" w:cs="Arial"/>
          <w:sz w:val="20"/>
          <w:szCs w:val="20"/>
        </w:rPr>
      </w:pPr>
      <w:r w:rsidRPr="00145A7E">
        <w:rPr>
          <w:rFonts w:ascii="Marianne" w:hAnsi="Marianne" w:cs="Arial"/>
          <w:sz w:val="20"/>
          <w:szCs w:val="20"/>
        </w:rPr>
        <w:t>06</w:t>
      </w:r>
    </w:p>
    <w:p w14:paraId="6CE8DFA3" w14:textId="77777777" w:rsidR="0035247F" w:rsidRPr="00145A7E" w:rsidRDefault="0035247F" w:rsidP="0035247F">
      <w:pPr>
        <w:pStyle w:val="Sansinterligne"/>
        <w:numPr>
          <w:ilvl w:val="0"/>
          <w:numId w:val="14"/>
        </w:numPr>
        <w:jc w:val="both"/>
        <w:rPr>
          <w:rFonts w:ascii="Marianne" w:hAnsi="Marianne" w:cs="Arial"/>
          <w:sz w:val="20"/>
          <w:szCs w:val="20"/>
        </w:rPr>
      </w:pPr>
      <w:r w:rsidRPr="00145A7E">
        <w:rPr>
          <w:rFonts w:ascii="Marianne" w:hAnsi="Marianne" w:cs="Arial"/>
          <w:sz w:val="20"/>
          <w:szCs w:val="20"/>
        </w:rPr>
        <w:t>13</w:t>
      </w:r>
    </w:p>
    <w:p w14:paraId="3CD86F85" w14:textId="77777777" w:rsidR="0035247F" w:rsidRPr="00145A7E" w:rsidRDefault="0035247F" w:rsidP="0035247F">
      <w:pPr>
        <w:pStyle w:val="Sansinterligne"/>
        <w:numPr>
          <w:ilvl w:val="0"/>
          <w:numId w:val="14"/>
        </w:numPr>
        <w:jc w:val="both"/>
        <w:rPr>
          <w:rFonts w:ascii="Marianne" w:hAnsi="Marianne" w:cs="Arial"/>
          <w:sz w:val="20"/>
          <w:szCs w:val="20"/>
        </w:rPr>
      </w:pPr>
      <w:r w:rsidRPr="00145A7E">
        <w:rPr>
          <w:rFonts w:ascii="Marianne" w:hAnsi="Marianne" w:cs="Arial"/>
          <w:sz w:val="20"/>
          <w:szCs w:val="20"/>
        </w:rPr>
        <w:t>83</w:t>
      </w:r>
    </w:p>
    <w:p w14:paraId="563B0C2B" w14:textId="77777777" w:rsidR="0035247F" w:rsidRPr="001B205D" w:rsidRDefault="0035247F" w:rsidP="00C86AED">
      <w:pPr>
        <w:pStyle w:val="Sansinterligne"/>
        <w:numPr>
          <w:ilvl w:val="0"/>
          <w:numId w:val="14"/>
        </w:numPr>
        <w:jc w:val="both"/>
        <w:rPr>
          <w:rFonts w:ascii="Marianne" w:hAnsi="Marianne" w:cs="Arial"/>
          <w:sz w:val="20"/>
          <w:szCs w:val="20"/>
        </w:rPr>
      </w:pPr>
      <w:r w:rsidRPr="00145A7E">
        <w:rPr>
          <w:rFonts w:ascii="Marianne" w:hAnsi="Marianne" w:cs="Arial"/>
          <w:sz w:val="20"/>
          <w:szCs w:val="20"/>
        </w:rPr>
        <w:t>84</w:t>
      </w:r>
    </w:p>
    <w:p w14:paraId="275133C0" w14:textId="1C899636" w:rsidR="0035247F" w:rsidRPr="00145A7E" w:rsidRDefault="0035247F" w:rsidP="00F82E4C">
      <w:pPr>
        <w:pStyle w:val="Sansinterligne"/>
        <w:jc w:val="both"/>
        <w:rPr>
          <w:rFonts w:ascii="Marianne" w:hAnsi="Marianne" w:cs="Arial"/>
          <w:sz w:val="20"/>
          <w:szCs w:val="20"/>
        </w:rPr>
      </w:pPr>
    </w:p>
    <w:p w14:paraId="713B1042" w14:textId="77777777" w:rsidR="0035247F" w:rsidRPr="00145A7E" w:rsidRDefault="0035247F" w:rsidP="00C86AED">
      <w:pPr>
        <w:pStyle w:val="Sansinterligne"/>
        <w:jc w:val="both"/>
        <w:rPr>
          <w:rFonts w:ascii="Marianne" w:hAnsi="Marianne" w:cs="Arial"/>
          <w:sz w:val="20"/>
          <w:szCs w:val="20"/>
        </w:rPr>
      </w:pPr>
    </w:p>
    <w:p w14:paraId="01EBA712" w14:textId="5A3CE928" w:rsidR="0035247F" w:rsidRDefault="00F82E4C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Missions</w:t>
      </w:r>
      <w:r w:rsidR="0035247F" w:rsidRPr="001B205D">
        <w:rPr>
          <w:rFonts w:ascii="Marianne" w:hAnsi="Marianne" w:cs="Arial"/>
          <w:b/>
          <w:sz w:val="20"/>
          <w:szCs w:val="20"/>
        </w:rPr>
        <w:t> :</w:t>
      </w:r>
    </w:p>
    <w:p w14:paraId="0B36B1FA" w14:textId="17948523" w:rsidR="009665C3" w:rsidRPr="001B205D" w:rsidRDefault="009665C3" w:rsidP="00C86AED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48751104" w14:textId="37F1964A" w:rsidR="0035247F" w:rsidRPr="00145A7E" w:rsidRDefault="00F82E4C" w:rsidP="0035247F">
      <w:pPr>
        <w:pStyle w:val="Sansinterligne"/>
        <w:numPr>
          <w:ilvl w:val="0"/>
          <w:numId w:val="16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Mission Appui Ressource</w:t>
      </w:r>
    </w:p>
    <w:p w14:paraId="4E1A9820" w14:textId="3CB2162E" w:rsidR="0035247F" w:rsidRPr="00145A7E" w:rsidRDefault="00F82E4C" w:rsidP="0035247F">
      <w:pPr>
        <w:pStyle w:val="Sansinterligne"/>
        <w:numPr>
          <w:ilvl w:val="0"/>
          <w:numId w:val="16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Mission de coordination du dispositif territorial : « Acteur pivot »</w:t>
      </w:r>
    </w:p>
    <w:p w14:paraId="1C00EE4B" w14:textId="6839605B" w:rsidR="0035247F" w:rsidRDefault="0035247F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6DD74FC8" w14:textId="2B92DD1A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F75832E" w14:textId="71548176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5B5A357" w14:textId="77777777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1A645A2" w14:textId="2B2D7179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4B2A4A9" w14:textId="01AC04FE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0434F2E3" w14:textId="1CC24907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5C6A0DE7" w14:textId="273B0CD0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17287A8B" w14:textId="3AC26E9F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0B65C78A" w14:textId="46850BE6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D1F5014" w14:textId="0E9AD286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5A93CA2B" w14:textId="5951F806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4059E36D" w14:textId="60A150B1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07AE4174" w14:textId="043BAAE2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18013474" w14:textId="315F970F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70F96D7" w14:textId="77777777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16276521" w14:textId="77777777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64C1422F" w14:textId="77777777" w:rsidR="00F82E4C" w:rsidRDefault="00F82E4C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0DCF275A" w14:textId="77777777" w:rsidR="008F1AB8" w:rsidRDefault="008F1AB8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788C58F8" w14:textId="77777777" w:rsidR="008F1AB8" w:rsidRDefault="008F1AB8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57B4066E" w14:textId="77777777" w:rsidR="008F1AB8" w:rsidRDefault="008F1AB8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4E049E36" w14:textId="284DB992" w:rsidR="00E67A8A" w:rsidRDefault="00E67A8A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0F7732CB" w14:textId="77777777" w:rsidR="008F1AB8" w:rsidRDefault="008F1AB8" w:rsidP="0035247F">
      <w:pPr>
        <w:pStyle w:val="Sansinterligne"/>
        <w:jc w:val="both"/>
        <w:rPr>
          <w:rFonts w:ascii="Marianne" w:hAnsi="Marianne" w:cs="Arial"/>
          <w:b/>
          <w:sz w:val="20"/>
          <w:szCs w:val="20"/>
        </w:rPr>
      </w:pPr>
    </w:p>
    <w:p w14:paraId="3CE54DB5" w14:textId="7C327F49" w:rsidR="00C86AED" w:rsidRPr="001B205D" w:rsidRDefault="00C86AED" w:rsidP="00C86AED">
      <w:pPr>
        <w:pStyle w:val="Sansinterligne"/>
        <w:numPr>
          <w:ilvl w:val="0"/>
          <w:numId w:val="11"/>
        </w:numPr>
        <w:jc w:val="both"/>
        <w:rPr>
          <w:rFonts w:ascii="Marianne" w:hAnsi="Marianne"/>
          <w:b/>
          <w:color w:val="164194"/>
          <w:sz w:val="20"/>
          <w:szCs w:val="20"/>
        </w:rPr>
      </w:pPr>
      <w:r w:rsidRPr="001B205D">
        <w:rPr>
          <w:rFonts w:ascii="Marianne" w:hAnsi="Marianne" w:cs="Arial"/>
          <w:b/>
          <w:color w:val="164194"/>
          <w:sz w:val="20"/>
          <w:szCs w:val="20"/>
        </w:rPr>
        <w:lastRenderedPageBreak/>
        <w:t>Identification du porteur de projet</w:t>
      </w:r>
    </w:p>
    <w:p w14:paraId="43E2EFF8" w14:textId="77777777" w:rsidR="00C86AED" w:rsidRPr="00145A7E" w:rsidRDefault="00C86AED" w:rsidP="00C86AED">
      <w:pPr>
        <w:pStyle w:val="Sansinterligne"/>
        <w:rPr>
          <w:rFonts w:ascii="Marianne" w:hAnsi="Marianne" w:cs="Arial"/>
          <w:sz w:val="20"/>
          <w:szCs w:val="20"/>
        </w:rPr>
      </w:pPr>
    </w:p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4"/>
        <w:gridCol w:w="5518"/>
      </w:tblGrid>
      <w:tr w:rsidR="00C86AED" w:rsidRPr="00145A7E" w14:paraId="13E6C40C" w14:textId="77777777" w:rsidTr="00343A71">
        <w:trPr>
          <w:trHeight w:val="832"/>
        </w:trPr>
        <w:tc>
          <w:tcPr>
            <w:tcW w:w="5000" w:type="pct"/>
            <w:gridSpan w:val="2"/>
            <w:shd w:val="clear" w:color="auto" w:fill="F3F3F3"/>
            <w:vAlign w:val="center"/>
            <w:hideMark/>
          </w:tcPr>
          <w:p w14:paraId="741CE76A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>Présentation du porteur</w:t>
            </w:r>
          </w:p>
        </w:tc>
      </w:tr>
      <w:tr w:rsidR="00C86AED" w:rsidRPr="00145A7E" w14:paraId="527FD9C7" w14:textId="77777777" w:rsidTr="00343A71">
        <w:trPr>
          <w:trHeight w:val="832"/>
        </w:trPr>
        <w:tc>
          <w:tcPr>
            <w:tcW w:w="1952" w:type="pct"/>
            <w:vAlign w:val="center"/>
            <w:hideMark/>
          </w:tcPr>
          <w:p w14:paraId="16FBC1A0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048" w:type="pct"/>
            <w:vAlign w:val="center"/>
          </w:tcPr>
          <w:p w14:paraId="533FD29E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6AED" w:rsidRPr="00145A7E" w14:paraId="1766B0E9" w14:textId="77777777" w:rsidTr="00343A71">
        <w:trPr>
          <w:trHeight w:val="832"/>
        </w:trPr>
        <w:tc>
          <w:tcPr>
            <w:tcW w:w="1952" w:type="pct"/>
            <w:vAlign w:val="center"/>
            <w:hideMark/>
          </w:tcPr>
          <w:p w14:paraId="0DD29418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048" w:type="pct"/>
            <w:vAlign w:val="center"/>
          </w:tcPr>
          <w:p w14:paraId="6288064D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6AED" w:rsidRPr="00145A7E" w14:paraId="343E98D0" w14:textId="77777777" w:rsidTr="00343A71">
        <w:trPr>
          <w:trHeight w:val="832"/>
        </w:trPr>
        <w:tc>
          <w:tcPr>
            <w:tcW w:w="1952" w:type="pct"/>
            <w:vAlign w:val="center"/>
            <w:hideMark/>
          </w:tcPr>
          <w:p w14:paraId="599D9490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 xml:space="preserve">Nom, prénom, fonction et adresse </w:t>
            </w:r>
            <w:proofErr w:type="gramStart"/>
            <w:r w:rsidRPr="00145A7E">
              <w:rPr>
                <w:rFonts w:ascii="Marianne" w:hAnsi="Marianne" w:cs="Arial"/>
                <w:b/>
                <w:sz w:val="20"/>
                <w:szCs w:val="20"/>
              </w:rPr>
              <w:t>mail</w:t>
            </w:r>
            <w:proofErr w:type="gramEnd"/>
            <w:r w:rsidRPr="00145A7E">
              <w:rPr>
                <w:rFonts w:ascii="Marianne" w:hAnsi="Marianne" w:cs="Arial"/>
                <w:b/>
                <w:sz w:val="20"/>
                <w:szCs w:val="20"/>
              </w:rPr>
              <w:t xml:space="preserve"> du représentant légal de l’auteur de la demande</w:t>
            </w:r>
          </w:p>
        </w:tc>
        <w:tc>
          <w:tcPr>
            <w:tcW w:w="3048" w:type="pct"/>
            <w:vAlign w:val="center"/>
          </w:tcPr>
          <w:p w14:paraId="0D5941D1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6AED" w:rsidRPr="00145A7E" w14:paraId="107C7E57" w14:textId="77777777" w:rsidTr="00343A71">
        <w:trPr>
          <w:trHeight w:val="832"/>
        </w:trPr>
        <w:tc>
          <w:tcPr>
            <w:tcW w:w="1952" w:type="pct"/>
            <w:vAlign w:val="center"/>
            <w:hideMark/>
          </w:tcPr>
          <w:p w14:paraId="60792BA4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048" w:type="pct"/>
            <w:vAlign w:val="center"/>
          </w:tcPr>
          <w:p w14:paraId="238C28BE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5303C5A8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52C2A68E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6AED" w:rsidRPr="00145A7E" w14:paraId="62D1E914" w14:textId="77777777" w:rsidTr="00343A71">
        <w:trPr>
          <w:trHeight w:val="832"/>
        </w:trPr>
        <w:tc>
          <w:tcPr>
            <w:tcW w:w="1952" w:type="pct"/>
            <w:vAlign w:val="center"/>
            <w:hideMark/>
          </w:tcPr>
          <w:p w14:paraId="13078089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048" w:type="pct"/>
            <w:vAlign w:val="center"/>
          </w:tcPr>
          <w:p w14:paraId="21DAD2B3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6AED" w:rsidRPr="00145A7E" w14:paraId="4F44D8A0" w14:textId="77777777" w:rsidTr="00343A71">
        <w:trPr>
          <w:trHeight w:val="832"/>
        </w:trPr>
        <w:tc>
          <w:tcPr>
            <w:tcW w:w="1952" w:type="pct"/>
            <w:vAlign w:val="center"/>
            <w:hideMark/>
          </w:tcPr>
          <w:p w14:paraId="29E78C1E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3048" w:type="pct"/>
            <w:vAlign w:val="center"/>
          </w:tcPr>
          <w:p w14:paraId="32F72B4C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6AED" w:rsidRPr="00145A7E" w14:paraId="1D546782" w14:textId="77777777" w:rsidTr="00343A71">
        <w:trPr>
          <w:trHeight w:val="832"/>
        </w:trPr>
        <w:tc>
          <w:tcPr>
            <w:tcW w:w="1952" w:type="pct"/>
            <w:vAlign w:val="center"/>
            <w:hideMark/>
          </w:tcPr>
          <w:p w14:paraId="1F37600C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145A7E">
              <w:rPr>
                <w:rFonts w:ascii="Marianne" w:hAnsi="Marianne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048" w:type="pct"/>
            <w:vAlign w:val="center"/>
          </w:tcPr>
          <w:p w14:paraId="2A6C71BF" w14:textId="77777777" w:rsidR="00C86AED" w:rsidRPr="00145A7E" w:rsidRDefault="00C86AED" w:rsidP="00424818">
            <w:pPr>
              <w:pStyle w:val="Sansinterligne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13A5C4" w14:textId="77777777" w:rsidR="0035247F" w:rsidRDefault="0035247F" w:rsidP="00C86AED">
      <w:pPr>
        <w:pStyle w:val="Sansinterligne"/>
        <w:jc w:val="both"/>
        <w:rPr>
          <w:rFonts w:ascii="Marianne" w:hAnsi="Marianne" w:cs="Arial"/>
          <w:sz w:val="20"/>
          <w:szCs w:val="20"/>
        </w:rPr>
      </w:pPr>
    </w:p>
    <w:p w14:paraId="28876E2A" w14:textId="01110D5D" w:rsidR="002A2490" w:rsidRPr="00C874B6" w:rsidRDefault="002A2490" w:rsidP="00C86AED">
      <w:pPr>
        <w:pStyle w:val="Sansinterligne"/>
        <w:jc w:val="both"/>
        <w:rPr>
          <w:rFonts w:ascii="Marianne" w:hAnsi="Marianne" w:cs="Arial"/>
          <w:i/>
          <w:iCs/>
          <w:color w:val="FF0000"/>
          <w:sz w:val="20"/>
          <w:szCs w:val="20"/>
        </w:rPr>
      </w:pPr>
      <w:r w:rsidRPr="00C874B6">
        <w:rPr>
          <w:rFonts w:ascii="Marianne" w:hAnsi="Marianne" w:cs="Arial"/>
          <w:i/>
          <w:iCs/>
          <w:color w:val="FF0000"/>
          <w:sz w:val="20"/>
          <w:szCs w:val="20"/>
        </w:rPr>
        <w:t>Il est attendu du candidat qu’il développe les items suivants en respectant la limite de 15 pages rédigées maximum hors annexes.</w:t>
      </w:r>
    </w:p>
    <w:p w14:paraId="087C41CF" w14:textId="77777777" w:rsidR="002A2490" w:rsidRPr="00C874B6" w:rsidRDefault="002A2490" w:rsidP="00C86AED">
      <w:pPr>
        <w:pStyle w:val="Sansinterligne"/>
        <w:jc w:val="both"/>
        <w:rPr>
          <w:rFonts w:ascii="Marianne" w:hAnsi="Marianne" w:cs="Arial"/>
          <w:i/>
          <w:iCs/>
          <w:color w:val="FF0000"/>
          <w:sz w:val="20"/>
          <w:szCs w:val="20"/>
        </w:rPr>
      </w:pPr>
    </w:p>
    <w:p w14:paraId="6ECB2B3D" w14:textId="77777777" w:rsidR="00C86AED" w:rsidRDefault="00C86AED" w:rsidP="00C86AED">
      <w:pPr>
        <w:pStyle w:val="Sansinterligne"/>
        <w:numPr>
          <w:ilvl w:val="0"/>
          <w:numId w:val="11"/>
        </w:numPr>
        <w:jc w:val="both"/>
        <w:rPr>
          <w:rFonts w:ascii="Marianne" w:hAnsi="Marianne" w:cs="Arial"/>
          <w:b/>
          <w:color w:val="164194"/>
          <w:sz w:val="20"/>
          <w:szCs w:val="20"/>
        </w:rPr>
      </w:pPr>
      <w:r w:rsidRPr="001B205D">
        <w:rPr>
          <w:rFonts w:ascii="Marianne" w:hAnsi="Marianne" w:cs="Arial"/>
          <w:b/>
          <w:color w:val="164194"/>
          <w:sz w:val="20"/>
          <w:szCs w:val="20"/>
        </w:rPr>
        <w:t>Description du projet</w:t>
      </w:r>
    </w:p>
    <w:p w14:paraId="6720AC49" w14:textId="77777777" w:rsidR="00307817" w:rsidRPr="001B205D" w:rsidRDefault="00307817" w:rsidP="00307817">
      <w:pPr>
        <w:pStyle w:val="Sansinterligne"/>
        <w:ind w:left="360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p w14:paraId="1A43F3E6" w14:textId="77777777" w:rsidR="00F82E4C" w:rsidRDefault="00F82E4C" w:rsidP="002A2490">
      <w:pPr>
        <w:pStyle w:val="Sansinterligne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p w14:paraId="24A59722" w14:textId="5368BB7D" w:rsidR="00C86AED" w:rsidRDefault="009665C3" w:rsidP="00F82E4C">
      <w:pPr>
        <w:pStyle w:val="Sansinterligne"/>
        <w:numPr>
          <w:ilvl w:val="0"/>
          <w:numId w:val="11"/>
        </w:numPr>
        <w:jc w:val="both"/>
        <w:rPr>
          <w:rFonts w:ascii="Marianne" w:hAnsi="Marianne" w:cs="Arial"/>
          <w:b/>
          <w:color w:val="164194"/>
          <w:sz w:val="20"/>
          <w:szCs w:val="20"/>
        </w:rPr>
      </w:pPr>
      <w:r>
        <w:rPr>
          <w:rFonts w:ascii="Marianne" w:hAnsi="Marianne" w:cs="Arial"/>
          <w:b/>
          <w:color w:val="164194"/>
          <w:sz w:val="20"/>
          <w:szCs w:val="20"/>
        </w:rPr>
        <w:t>F</w:t>
      </w:r>
      <w:r w:rsidR="00C86AED" w:rsidRPr="001B205D">
        <w:rPr>
          <w:rFonts w:ascii="Marianne" w:hAnsi="Marianne" w:cs="Arial"/>
          <w:b/>
          <w:color w:val="164194"/>
          <w:sz w:val="20"/>
          <w:szCs w:val="20"/>
        </w:rPr>
        <w:t>inancement du projet</w:t>
      </w:r>
    </w:p>
    <w:p w14:paraId="7FA3C64B" w14:textId="77777777" w:rsidR="00C86AED" w:rsidRPr="00145A7E" w:rsidRDefault="00C86AED" w:rsidP="00C86AED">
      <w:pPr>
        <w:pStyle w:val="Sansinterligne"/>
        <w:jc w:val="both"/>
        <w:rPr>
          <w:rFonts w:ascii="Marianne" w:hAnsi="Marianne" w:cs="Arial"/>
          <w:sz w:val="20"/>
          <w:szCs w:val="20"/>
        </w:rPr>
      </w:pPr>
    </w:p>
    <w:p w14:paraId="0C5CBA47" w14:textId="77777777" w:rsidR="009665C3" w:rsidRDefault="00C86AED" w:rsidP="00C86AED">
      <w:pPr>
        <w:pStyle w:val="Sansinterligne"/>
        <w:jc w:val="both"/>
        <w:rPr>
          <w:rFonts w:ascii="Marianne" w:hAnsi="Marianne" w:cs="Arial"/>
          <w:i/>
          <w:sz w:val="20"/>
          <w:szCs w:val="20"/>
        </w:rPr>
      </w:pPr>
      <w:r w:rsidRPr="00145A7E">
        <w:rPr>
          <w:rFonts w:ascii="Marianne" w:hAnsi="Marianne" w:cs="Arial"/>
          <w:i/>
          <w:sz w:val="20"/>
          <w:szCs w:val="20"/>
        </w:rPr>
        <w:t>Détailler le budget prévisionnel du projet</w:t>
      </w:r>
      <w:r w:rsidR="009665C3">
        <w:rPr>
          <w:rFonts w:ascii="Marianne" w:hAnsi="Marianne" w:cs="Arial"/>
          <w:i/>
          <w:sz w:val="20"/>
          <w:szCs w:val="20"/>
        </w:rPr>
        <w:t xml:space="preserve"> précisant la trajectoire de la montée en charge pour la fonction Appui Ressource et pour, le cas échéant, la mission de coordination du dispositif</w:t>
      </w:r>
      <w:r w:rsidRPr="00145A7E">
        <w:rPr>
          <w:rFonts w:ascii="Marianne" w:hAnsi="Marianne" w:cs="Arial"/>
          <w:i/>
          <w:sz w:val="20"/>
          <w:szCs w:val="20"/>
        </w:rPr>
        <w:t>.</w:t>
      </w:r>
    </w:p>
    <w:p w14:paraId="789E6C70" w14:textId="77777777" w:rsidR="009665C3" w:rsidRDefault="009665C3" w:rsidP="00C86AED">
      <w:pPr>
        <w:pStyle w:val="Sansinterligne"/>
        <w:jc w:val="both"/>
        <w:rPr>
          <w:rFonts w:ascii="Marianne" w:hAnsi="Marianne" w:cs="Arial"/>
          <w:i/>
          <w:sz w:val="20"/>
          <w:szCs w:val="20"/>
        </w:rPr>
      </w:pPr>
    </w:p>
    <w:p w14:paraId="48FB2E5F" w14:textId="5C62E778" w:rsidR="00C86AED" w:rsidRDefault="00C86AED" w:rsidP="00C86AED">
      <w:pPr>
        <w:pStyle w:val="Sansinterligne"/>
        <w:jc w:val="both"/>
        <w:rPr>
          <w:rFonts w:ascii="Marianne" w:hAnsi="Marianne" w:cs="Arial"/>
          <w:i/>
          <w:sz w:val="20"/>
          <w:szCs w:val="20"/>
        </w:rPr>
      </w:pPr>
      <w:r w:rsidRPr="00145A7E">
        <w:rPr>
          <w:rFonts w:ascii="Marianne" w:hAnsi="Marianne" w:cs="Arial"/>
          <w:i/>
          <w:sz w:val="20"/>
          <w:szCs w:val="20"/>
        </w:rPr>
        <w:t>Préciser le montant du financement demandé.</w:t>
      </w:r>
    </w:p>
    <w:p w14:paraId="7968495B" w14:textId="77777777" w:rsidR="00EF5904" w:rsidRPr="00343A71" w:rsidRDefault="00EF5904" w:rsidP="00343A71">
      <w:pPr>
        <w:pStyle w:val="Sansinterligne"/>
        <w:rPr>
          <w:rFonts w:ascii="Marianne" w:hAnsi="Marianne"/>
          <w:sz w:val="20"/>
        </w:rPr>
      </w:pPr>
    </w:p>
    <w:p w14:paraId="30D31621" w14:textId="77777777" w:rsidR="00EF5904" w:rsidRDefault="00EF5904" w:rsidP="00EF5904">
      <w:pPr>
        <w:pStyle w:val="Sansinterligne"/>
        <w:numPr>
          <w:ilvl w:val="0"/>
          <w:numId w:val="11"/>
        </w:numPr>
        <w:jc w:val="both"/>
        <w:rPr>
          <w:rFonts w:ascii="Marianne" w:hAnsi="Marianne" w:cs="Arial"/>
          <w:b/>
          <w:color w:val="164194"/>
          <w:sz w:val="20"/>
          <w:szCs w:val="20"/>
        </w:rPr>
      </w:pPr>
      <w:r w:rsidRPr="001B205D">
        <w:rPr>
          <w:rFonts w:ascii="Marianne" w:hAnsi="Marianne" w:cs="Arial"/>
          <w:b/>
          <w:color w:val="164194"/>
          <w:sz w:val="20"/>
          <w:szCs w:val="20"/>
        </w:rPr>
        <w:t>Partenariats et coopérations avec les autres acteurs du territoire</w:t>
      </w:r>
    </w:p>
    <w:p w14:paraId="6A3ADC9A" w14:textId="77777777" w:rsidR="00307817" w:rsidRDefault="00307817" w:rsidP="00307817">
      <w:pPr>
        <w:pStyle w:val="Sansinterligne"/>
        <w:ind w:left="360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p w14:paraId="7296B7AC" w14:textId="77777777" w:rsidR="009665C3" w:rsidRDefault="009665C3" w:rsidP="009665C3">
      <w:pPr>
        <w:pStyle w:val="Sansinterligne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p w14:paraId="45D0F1A6" w14:textId="3DC88024" w:rsidR="009665C3" w:rsidRDefault="009665C3" w:rsidP="009665C3">
      <w:pPr>
        <w:pStyle w:val="Sansinterligne"/>
        <w:numPr>
          <w:ilvl w:val="0"/>
          <w:numId w:val="11"/>
        </w:numPr>
        <w:jc w:val="both"/>
        <w:rPr>
          <w:rFonts w:ascii="Marianne" w:hAnsi="Marianne" w:cs="Arial"/>
          <w:b/>
          <w:color w:val="164194"/>
          <w:sz w:val="20"/>
          <w:szCs w:val="20"/>
        </w:rPr>
      </w:pPr>
      <w:r>
        <w:rPr>
          <w:rFonts w:ascii="Marianne" w:hAnsi="Marianne" w:cs="Arial"/>
          <w:b/>
          <w:color w:val="164194"/>
          <w:sz w:val="20"/>
          <w:szCs w:val="20"/>
        </w:rPr>
        <w:t xml:space="preserve">Tableau des effectifs dédiés </w:t>
      </w:r>
      <w:r w:rsidR="00307817">
        <w:rPr>
          <w:rFonts w:ascii="Marianne" w:hAnsi="Marianne" w:cs="Arial"/>
          <w:b/>
          <w:color w:val="164194"/>
          <w:sz w:val="20"/>
          <w:szCs w:val="20"/>
        </w:rPr>
        <w:t>aux différentes missions</w:t>
      </w:r>
      <w:r>
        <w:rPr>
          <w:rFonts w:ascii="Marianne" w:hAnsi="Marianne" w:cs="Arial"/>
          <w:b/>
          <w:color w:val="164194"/>
          <w:sz w:val="20"/>
          <w:szCs w:val="20"/>
        </w:rPr>
        <w:t xml:space="preserve"> </w:t>
      </w:r>
    </w:p>
    <w:p w14:paraId="7BD348CA" w14:textId="77777777" w:rsidR="009665C3" w:rsidRDefault="009665C3" w:rsidP="009665C3">
      <w:pPr>
        <w:pStyle w:val="Paragraphedeliste"/>
        <w:rPr>
          <w:rFonts w:ascii="Marianne" w:hAnsi="Marianne"/>
          <w:b/>
          <w:color w:val="164194"/>
          <w:sz w:val="20"/>
          <w:szCs w:val="20"/>
        </w:rPr>
      </w:pPr>
    </w:p>
    <w:p w14:paraId="7CFB522C" w14:textId="0729805F" w:rsidR="009665C3" w:rsidRPr="009665C3" w:rsidRDefault="009665C3" w:rsidP="009665C3">
      <w:pPr>
        <w:pStyle w:val="Sansinterligne"/>
        <w:jc w:val="both"/>
        <w:rPr>
          <w:rFonts w:ascii="Marianne" w:hAnsi="Marianne" w:cs="Arial"/>
          <w:i/>
          <w:sz w:val="20"/>
          <w:szCs w:val="20"/>
        </w:rPr>
      </w:pPr>
      <w:r w:rsidRPr="009665C3">
        <w:rPr>
          <w:rFonts w:ascii="Marianne" w:hAnsi="Marianne" w:cs="Arial"/>
          <w:i/>
          <w:sz w:val="20"/>
          <w:szCs w:val="20"/>
        </w:rPr>
        <w:t xml:space="preserve">Tableau des effectifs dédiés à la mission Appui Ressource et, le cas échéant, à la coordination du dispositif pour les candidats à la mission </w:t>
      </w:r>
      <w:r w:rsidR="00B77F5A">
        <w:rPr>
          <w:rFonts w:ascii="Marianne" w:hAnsi="Marianne" w:cs="Arial"/>
          <w:i/>
          <w:sz w:val="20"/>
          <w:szCs w:val="20"/>
        </w:rPr>
        <w:t xml:space="preserve">complémentaire </w:t>
      </w:r>
      <w:r w:rsidRPr="009665C3">
        <w:rPr>
          <w:rFonts w:ascii="Marianne" w:hAnsi="Marianne" w:cs="Arial"/>
          <w:i/>
          <w:sz w:val="20"/>
          <w:szCs w:val="20"/>
        </w:rPr>
        <w:t>d’acteur pivot</w:t>
      </w:r>
      <w:r w:rsidR="00307817">
        <w:rPr>
          <w:rFonts w:ascii="Marianne" w:hAnsi="Marianne" w:cs="Arial"/>
          <w:i/>
          <w:sz w:val="20"/>
          <w:szCs w:val="20"/>
        </w:rPr>
        <w:t>.</w:t>
      </w:r>
    </w:p>
    <w:p w14:paraId="1FC53C39" w14:textId="77777777" w:rsidR="009665C3" w:rsidRDefault="009665C3" w:rsidP="009665C3">
      <w:pPr>
        <w:pStyle w:val="Sansinterligne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p w14:paraId="6D6F3000" w14:textId="2160CBF1" w:rsidR="009665C3" w:rsidRPr="001B205D" w:rsidRDefault="009665C3" w:rsidP="009665C3">
      <w:pPr>
        <w:pStyle w:val="Sansinterligne"/>
        <w:numPr>
          <w:ilvl w:val="0"/>
          <w:numId w:val="11"/>
        </w:numPr>
        <w:jc w:val="both"/>
        <w:rPr>
          <w:rFonts w:ascii="Marianne" w:hAnsi="Marianne" w:cs="Arial"/>
          <w:b/>
          <w:color w:val="164194"/>
          <w:sz w:val="20"/>
          <w:szCs w:val="20"/>
        </w:rPr>
      </w:pPr>
      <w:r>
        <w:rPr>
          <w:rFonts w:ascii="Marianne" w:hAnsi="Marianne" w:cs="Arial"/>
          <w:b/>
          <w:color w:val="164194"/>
          <w:sz w:val="20"/>
          <w:szCs w:val="20"/>
        </w:rPr>
        <w:t>Liste de la ou des prestations entrevues</w:t>
      </w:r>
    </w:p>
    <w:p w14:paraId="767B3153" w14:textId="3CD809E8" w:rsidR="00343A71" w:rsidRPr="00E67A8A" w:rsidRDefault="00EF5904" w:rsidP="00E67A8A">
      <w:pPr>
        <w:pStyle w:val="Sansinterlign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F202C1E" w14:textId="00D1FBC1" w:rsidR="001C0500" w:rsidRDefault="00EF5904" w:rsidP="001B205D">
      <w:pPr>
        <w:pStyle w:val="Sansinterligne"/>
        <w:numPr>
          <w:ilvl w:val="0"/>
          <w:numId w:val="11"/>
        </w:numPr>
        <w:jc w:val="both"/>
        <w:rPr>
          <w:rFonts w:ascii="Marianne" w:hAnsi="Marianne" w:cs="Arial"/>
          <w:b/>
          <w:color w:val="164194"/>
          <w:sz w:val="20"/>
          <w:szCs w:val="20"/>
        </w:rPr>
      </w:pPr>
      <w:r w:rsidRPr="001B205D">
        <w:rPr>
          <w:rFonts w:ascii="Marianne" w:hAnsi="Marianne" w:cs="Arial"/>
          <w:b/>
          <w:color w:val="164194"/>
          <w:sz w:val="20"/>
          <w:szCs w:val="20"/>
        </w:rPr>
        <w:lastRenderedPageBreak/>
        <w:t>Calendrier de déploiement</w:t>
      </w:r>
      <w:r w:rsidR="009665C3">
        <w:rPr>
          <w:rFonts w:ascii="Marianne" w:hAnsi="Marianne" w:cs="Arial"/>
          <w:b/>
          <w:color w:val="164194"/>
          <w:sz w:val="20"/>
          <w:szCs w:val="20"/>
        </w:rPr>
        <w:t xml:space="preserve"> de la première année relatif aux actions liées au déploiement de la fonction appui ressource</w:t>
      </w:r>
    </w:p>
    <w:p w14:paraId="3559B6E7" w14:textId="77777777" w:rsidR="0025560F" w:rsidRDefault="0025560F" w:rsidP="0025560F">
      <w:pPr>
        <w:pStyle w:val="Sansinterligne"/>
        <w:ind w:left="360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p w14:paraId="5BFAD9F0" w14:textId="77777777" w:rsidR="009665C3" w:rsidRDefault="009665C3" w:rsidP="009665C3">
      <w:pPr>
        <w:pStyle w:val="Sansinterligne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p w14:paraId="3953BE56" w14:textId="7F792876" w:rsidR="009665C3" w:rsidRDefault="009665C3" w:rsidP="008B7FA0">
      <w:pPr>
        <w:pStyle w:val="Sansinterligne"/>
        <w:numPr>
          <w:ilvl w:val="0"/>
          <w:numId w:val="11"/>
        </w:numPr>
        <w:jc w:val="both"/>
        <w:rPr>
          <w:rFonts w:ascii="Marianne" w:hAnsi="Marianne" w:cs="Arial"/>
          <w:b/>
          <w:color w:val="164194"/>
          <w:sz w:val="20"/>
          <w:szCs w:val="20"/>
        </w:rPr>
      </w:pPr>
      <w:r w:rsidRPr="008B7FA0">
        <w:rPr>
          <w:rFonts w:ascii="Marianne" w:hAnsi="Marianne" w:cs="Arial"/>
          <w:b/>
          <w:color w:val="164194"/>
          <w:sz w:val="20"/>
          <w:szCs w:val="20"/>
        </w:rPr>
        <w:t>Feuille de route prévisionnelle de l’animation et de la coordination du dispositif (pour les candidats à la mission d’acteur pivot uniquement)</w:t>
      </w:r>
    </w:p>
    <w:p w14:paraId="6F47AC00" w14:textId="77777777" w:rsidR="0025560F" w:rsidRPr="008B7FA0" w:rsidRDefault="0025560F" w:rsidP="0025560F">
      <w:pPr>
        <w:pStyle w:val="Sansinterligne"/>
        <w:ind w:left="360"/>
        <w:jc w:val="both"/>
        <w:rPr>
          <w:rFonts w:ascii="Marianne" w:hAnsi="Marianne" w:cs="Arial"/>
          <w:b/>
          <w:color w:val="164194"/>
          <w:sz w:val="20"/>
          <w:szCs w:val="20"/>
        </w:rPr>
      </w:pPr>
    </w:p>
    <w:sectPr w:rsidR="0025560F" w:rsidRPr="008B7FA0" w:rsidSect="001C0500"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EEC4" w14:textId="77777777" w:rsidR="0089076E" w:rsidRDefault="0089076E" w:rsidP="001C0500">
      <w:pPr>
        <w:spacing w:after="0" w:line="240" w:lineRule="auto"/>
      </w:pPr>
      <w:r>
        <w:separator/>
      </w:r>
    </w:p>
  </w:endnote>
  <w:endnote w:type="continuationSeparator" w:id="0">
    <w:p w14:paraId="106064CC" w14:textId="77777777" w:rsidR="0089076E" w:rsidRDefault="0089076E" w:rsidP="001C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5123" w14:textId="77777777" w:rsidR="001C0500" w:rsidRDefault="001C050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3013F6C" wp14:editId="01EADAD8">
          <wp:simplePos x="0" y="0"/>
          <wp:positionH relativeFrom="page">
            <wp:posOffset>2355528</wp:posOffset>
          </wp:positionH>
          <wp:positionV relativeFrom="paragraph">
            <wp:posOffset>-559539</wp:posOffset>
          </wp:positionV>
          <wp:extent cx="2876951" cy="790685"/>
          <wp:effectExtent l="0" t="0" r="0" b="9525"/>
          <wp:wrapTight wrapText="bothSides">
            <wp:wrapPolygon edited="0">
              <wp:start x="0" y="0"/>
              <wp:lineTo x="0" y="21340"/>
              <wp:lineTo x="9870" y="21340"/>
              <wp:lineTo x="18596" y="21340"/>
              <wp:lineTo x="20742" y="20299"/>
              <wp:lineTo x="20599" y="14053"/>
              <wp:lineTo x="19454" y="9369"/>
              <wp:lineTo x="18167" y="8328"/>
              <wp:lineTo x="20313" y="4164"/>
              <wp:lineTo x="19168" y="0"/>
              <wp:lineTo x="987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51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ED49" w14:textId="77777777" w:rsidR="0089076E" w:rsidRDefault="0089076E" w:rsidP="001C0500">
      <w:pPr>
        <w:spacing w:after="0" w:line="240" w:lineRule="auto"/>
      </w:pPr>
      <w:r>
        <w:separator/>
      </w:r>
    </w:p>
  </w:footnote>
  <w:footnote w:type="continuationSeparator" w:id="0">
    <w:p w14:paraId="0A6120A3" w14:textId="77777777" w:rsidR="0089076E" w:rsidRDefault="0089076E" w:rsidP="001C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3A"/>
    <w:multiLevelType w:val="multilevel"/>
    <w:tmpl w:val="9AB81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E8318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B71FD"/>
    <w:multiLevelType w:val="hybridMultilevel"/>
    <w:tmpl w:val="2E6EC196"/>
    <w:lvl w:ilvl="0" w:tplc="2242A62A">
      <w:start w:val="1"/>
      <w:numFmt w:val="decimal"/>
      <w:lvlText w:val="%1."/>
      <w:lvlJc w:val="left"/>
      <w:pPr>
        <w:ind w:left="360" w:hanging="360"/>
      </w:pPr>
      <w:rPr>
        <w:rFonts w:ascii="Marianne" w:hAnsi="Marianne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C0721"/>
    <w:multiLevelType w:val="hybridMultilevel"/>
    <w:tmpl w:val="51521708"/>
    <w:lvl w:ilvl="0" w:tplc="546631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5451"/>
    <w:multiLevelType w:val="hybridMultilevel"/>
    <w:tmpl w:val="E29C1DBE"/>
    <w:lvl w:ilvl="0" w:tplc="B3C8B7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DCB839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20A79"/>
    <w:multiLevelType w:val="hybridMultilevel"/>
    <w:tmpl w:val="025830E2"/>
    <w:lvl w:ilvl="0" w:tplc="B3C8B7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114B4"/>
    <w:multiLevelType w:val="hybridMultilevel"/>
    <w:tmpl w:val="9E2EDF0C"/>
    <w:lvl w:ilvl="0" w:tplc="546631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6E44"/>
    <w:multiLevelType w:val="hybridMultilevel"/>
    <w:tmpl w:val="D98ED7FE"/>
    <w:lvl w:ilvl="0" w:tplc="14B4847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35704B21"/>
    <w:multiLevelType w:val="hybridMultilevel"/>
    <w:tmpl w:val="F2C87E9A"/>
    <w:lvl w:ilvl="0" w:tplc="546631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3DAE"/>
    <w:multiLevelType w:val="hybridMultilevel"/>
    <w:tmpl w:val="CB483C38"/>
    <w:lvl w:ilvl="0" w:tplc="5CB4F8D6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73D39"/>
    <w:multiLevelType w:val="hybridMultilevel"/>
    <w:tmpl w:val="D968110A"/>
    <w:lvl w:ilvl="0" w:tplc="B3C8B7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8CFB5"/>
    <w:multiLevelType w:val="hybridMultilevel"/>
    <w:tmpl w:val="7B3890C6"/>
    <w:lvl w:ilvl="0" w:tplc="7EC6D9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882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89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8D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A1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8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AA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C9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619C5"/>
    <w:multiLevelType w:val="hybridMultilevel"/>
    <w:tmpl w:val="1DAA750A"/>
    <w:lvl w:ilvl="0" w:tplc="546631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305F"/>
    <w:multiLevelType w:val="hybridMultilevel"/>
    <w:tmpl w:val="5E8C81AE"/>
    <w:lvl w:ilvl="0" w:tplc="73E0ED68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A7383"/>
    <w:multiLevelType w:val="hybridMultilevel"/>
    <w:tmpl w:val="DF2C2562"/>
    <w:lvl w:ilvl="0" w:tplc="356260E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6804"/>
    <w:multiLevelType w:val="hybridMultilevel"/>
    <w:tmpl w:val="7F3CB44A"/>
    <w:lvl w:ilvl="0" w:tplc="73E0ED68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3C8B7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71C90"/>
    <w:multiLevelType w:val="hybridMultilevel"/>
    <w:tmpl w:val="D39218C2"/>
    <w:lvl w:ilvl="0" w:tplc="438CA7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D62C0"/>
    <w:multiLevelType w:val="hybridMultilevel"/>
    <w:tmpl w:val="8236C7DE"/>
    <w:lvl w:ilvl="0" w:tplc="B85E6148">
      <w:numFmt w:val="bullet"/>
      <w:lvlText w:val="–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9576E9"/>
    <w:multiLevelType w:val="hybridMultilevel"/>
    <w:tmpl w:val="BBD68226"/>
    <w:lvl w:ilvl="0" w:tplc="800A65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640EF"/>
    <w:multiLevelType w:val="hybridMultilevel"/>
    <w:tmpl w:val="D39218C2"/>
    <w:lvl w:ilvl="0" w:tplc="438CA7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C130A"/>
    <w:multiLevelType w:val="hybridMultilevel"/>
    <w:tmpl w:val="2C16A8CC"/>
    <w:lvl w:ilvl="0" w:tplc="546631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9936">
    <w:abstractNumId w:val="17"/>
  </w:num>
  <w:num w:numId="2" w16cid:durableId="1098209288">
    <w:abstractNumId w:val="12"/>
  </w:num>
  <w:num w:numId="3" w16cid:durableId="1925606062">
    <w:abstractNumId w:val="18"/>
  </w:num>
  <w:num w:numId="4" w16cid:durableId="1056780406">
    <w:abstractNumId w:val="13"/>
  </w:num>
  <w:num w:numId="5" w16cid:durableId="1242643811">
    <w:abstractNumId w:val="0"/>
  </w:num>
  <w:num w:numId="6" w16cid:durableId="467168921">
    <w:abstractNumId w:val="4"/>
  </w:num>
  <w:num w:numId="7" w16cid:durableId="1641114413">
    <w:abstractNumId w:val="16"/>
  </w:num>
  <w:num w:numId="8" w16cid:durableId="1942180687">
    <w:abstractNumId w:val="14"/>
  </w:num>
  <w:num w:numId="9" w16cid:durableId="1199930309">
    <w:abstractNumId w:val="3"/>
  </w:num>
  <w:num w:numId="10" w16cid:durableId="1440682447">
    <w:abstractNumId w:val="9"/>
  </w:num>
  <w:num w:numId="11" w16cid:durableId="831406632">
    <w:abstractNumId w:val="1"/>
  </w:num>
  <w:num w:numId="12" w16cid:durableId="2092777131">
    <w:abstractNumId w:val="19"/>
  </w:num>
  <w:num w:numId="13" w16cid:durableId="905720391">
    <w:abstractNumId w:val="15"/>
  </w:num>
  <w:num w:numId="14" w16cid:durableId="2028409017">
    <w:abstractNumId w:val="11"/>
  </w:num>
  <w:num w:numId="15" w16cid:durableId="213783018">
    <w:abstractNumId w:val="5"/>
  </w:num>
  <w:num w:numId="16" w16cid:durableId="998341152">
    <w:abstractNumId w:val="7"/>
  </w:num>
  <w:num w:numId="17" w16cid:durableId="1334449679">
    <w:abstractNumId w:val="2"/>
  </w:num>
  <w:num w:numId="18" w16cid:durableId="1845633488">
    <w:abstractNumId w:val="20"/>
  </w:num>
  <w:num w:numId="19" w16cid:durableId="842623637">
    <w:abstractNumId w:val="8"/>
  </w:num>
  <w:num w:numId="20" w16cid:durableId="1709061904">
    <w:abstractNumId w:val="10"/>
  </w:num>
  <w:num w:numId="21" w16cid:durableId="696538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00"/>
    <w:rsid w:val="00050997"/>
    <w:rsid w:val="000733F7"/>
    <w:rsid w:val="000F418D"/>
    <w:rsid w:val="00142167"/>
    <w:rsid w:val="00145A7E"/>
    <w:rsid w:val="0016178D"/>
    <w:rsid w:val="00196260"/>
    <w:rsid w:val="001B205D"/>
    <w:rsid w:val="001C0500"/>
    <w:rsid w:val="0025560F"/>
    <w:rsid w:val="002A2490"/>
    <w:rsid w:val="002A3546"/>
    <w:rsid w:val="002A70C1"/>
    <w:rsid w:val="002C41C3"/>
    <w:rsid w:val="002D2206"/>
    <w:rsid w:val="002D2605"/>
    <w:rsid w:val="002E320A"/>
    <w:rsid w:val="00305EF1"/>
    <w:rsid w:val="00307817"/>
    <w:rsid w:val="00343A71"/>
    <w:rsid w:val="0035247F"/>
    <w:rsid w:val="00367DD9"/>
    <w:rsid w:val="00390AFB"/>
    <w:rsid w:val="003948C0"/>
    <w:rsid w:val="003B278F"/>
    <w:rsid w:val="003E0181"/>
    <w:rsid w:val="004256E4"/>
    <w:rsid w:val="00435292"/>
    <w:rsid w:val="00471CD3"/>
    <w:rsid w:val="004F74FC"/>
    <w:rsid w:val="005204BF"/>
    <w:rsid w:val="00565E82"/>
    <w:rsid w:val="00580102"/>
    <w:rsid w:val="00615A57"/>
    <w:rsid w:val="00625497"/>
    <w:rsid w:val="00633FA3"/>
    <w:rsid w:val="00637F02"/>
    <w:rsid w:val="006F5F88"/>
    <w:rsid w:val="007C2D95"/>
    <w:rsid w:val="00806C5D"/>
    <w:rsid w:val="00843DF4"/>
    <w:rsid w:val="008765C5"/>
    <w:rsid w:val="0089076E"/>
    <w:rsid w:val="008B434F"/>
    <w:rsid w:val="008B7FA0"/>
    <w:rsid w:val="008D13AB"/>
    <w:rsid w:val="008F1AB8"/>
    <w:rsid w:val="00902CAF"/>
    <w:rsid w:val="00910ADE"/>
    <w:rsid w:val="009635E0"/>
    <w:rsid w:val="009645B7"/>
    <w:rsid w:val="009665C3"/>
    <w:rsid w:val="009863EA"/>
    <w:rsid w:val="00A14B20"/>
    <w:rsid w:val="00A3311C"/>
    <w:rsid w:val="00AD303F"/>
    <w:rsid w:val="00AE0D08"/>
    <w:rsid w:val="00B050EF"/>
    <w:rsid w:val="00B77F5A"/>
    <w:rsid w:val="00BB2938"/>
    <w:rsid w:val="00BB450E"/>
    <w:rsid w:val="00BB4F09"/>
    <w:rsid w:val="00BD45C1"/>
    <w:rsid w:val="00C065A8"/>
    <w:rsid w:val="00C17C53"/>
    <w:rsid w:val="00C55A8B"/>
    <w:rsid w:val="00C610BB"/>
    <w:rsid w:val="00C810EF"/>
    <w:rsid w:val="00C86AED"/>
    <w:rsid w:val="00C874B6"/>
    <w:rsid w:val="00C92EEF"/>
    <w:rsid w:val="00CE2EE9"/>
    <w:rsid w:val="00D5604F"/>
    <w:rsid w:val="00DA35BF"/>
    <w:rsid w:val="00E25CDD"/>
    <w:rsid w:val="00E432D2"/>
    <w:rsid w:val="00E67A8A"/>
    <w:rsid w:val="00EE5411"/>
    <w:rsid w:val="00EF5904"/>
    <w:rsid w:val="00F81932"/>
    <w:rsid w:val="00F82E4C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3010"/>
  <w15:chartTrackingRefBased/>
  <w15:docId w15:val="{20426731-F025-41B1-B7B3-93C3DAF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ED"/>
    <w:pPr>
      <w:spacing w:after="200" w:line="276" w:lineRule="auto"/>
    </w:pPr>
  </w:style>
  <w:style w:type="paragraph" w:styleId="Titre5">
    <w:name w:val="heading 5"/>
    <w:basedOn w:val="Normal"/>
    <w:next w:val="Normal"/>
    <w:link w:val="Titre5Car"/>
    <w:autoRedefine/>
    <w:qFormat/>
    <w:rsid w:val="002A3546"/>
    <w:pPr>
      <w:numPr>
        <w:ilvl w:val="1"/>
        <w:numId w:val="1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C050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0500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C050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C050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050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C0500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500"/>
  </w:style>
  <w:style w:type="paragraph" w:styleId="Pieddepage">
    <w:name w:val="footer"/>
    <w:basedOn w:val="Normal"/>
    <w:link w:val="PieddepageCar"/>
    <w:uiPriority w:val="99"/>
    <w:unhideWhenUsed/>
    <w:rsid w:val="001C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500"/>
  </w:style>
  <w:style w:type="paragraph" w:styleId="Corpsdetexte">
    <w:name w:val="Body Text"/>
    <w:basedOn w:val="Normal"/>
    <w:link w:val="CorpsdetexteCar"/>
    <w:uiPriority w:val="1"/>
    <w:qFormat/>
    <w:rsid w:val="00D5604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5604F"/>
    <w:rPr>
      <w:rFonts w:ascii="Arial" w:hAnsi="Arial" w:cs="Arial"/>
      <w:szCs w:val="20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EE5411"/>
    <w:pPr>
      <w:spacing w:before="1"/>
    </w:pPr>
    <w:rPr>
      <w:rFonts w:ascii="Marianne" w:hAnsi="Marianne"/>
      <w:b/>
      <w:bCs/>
      <w:color w:val="164194"/>
      <w:sz w:val="36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E5411"/>
    <w:pPr>
      <w:spacing w:line="360" w:lineRule="auto"/>
    </w:pPr>
    <w:rPr>
      <w:sz w:val="22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EE5411"/>
    <w:rPr>
      <w:rFonts w:ascii="Marianne" w:hAnsi="Marianne" w:cs="Arial"/>
      <w:b/>
      <w:bCs/>
      <w:color w:val="164194"/>
      <w:sz w:val="36"/>
      <w:szCs w:val="20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E5411"/>
    <w:rPr>
      <w:bCs w:val="0"/>
      <w:color w:val="E8318A"/>
    </w:rPr>
  </w:style>
  <w:style w:type="character" w:customStyle="1" w:styleId="Titre2demapageCar">
    <w:name w:val="Titre 2 de ma page Car"/>
    <w:basedOn w:val="Titre1demapageCar"/>
    <w:link w:val="Titre2demapage"/>
    <w:rsid w:val="00EE5411"/>
    <w:rPr>
      <w:rFonts w:ascii="Marianne" w:hAnsi="Marianne" w:cs="Arial"/>
      <w:b/>
      <w:bCs/>
      <w:color w:val="164194"/>
      <w:sz w:val="36"/>
      <w:szCs w:val="16"/>
    </w:rPr>
  </w:style>
  <w:style w:type="character" w:customStyle="1" w:styleId="Titre3demapageCar">
    <w:name w:val="Titre 3 de ma page Car"/>
    <w:basedOn w:val="Titre2demapageCar"/>
    <w:link w:val="Titre3demapage"/>
    <w:rsid w:val="00EE5411"/>
    <w:rPr>
      <w:rFonts w:ascii="Marianne" w:hAnsi="Marianne" w:cs="Arial"/>
      <w:b/>
      <w:bCs w:val="0"/>
      <w:color w:val="E8318A"/>
      <w:sz w:val="3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EE5411"/>
  </w:style>
  <w:style w:type="character" w:styleId="Lienhypertexte">
    <w:name w:val="Hyperlink"/>
    <w:basedOn w:val="Policepardfaut"/>
    <w:uiPriority w:val="99"/>
    <w:unhideWhenUsed/>
    <w:rsid w:val="002A354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A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A35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5Car">
    <w:name w:val="Titre 5 Car"/>
    <w:basedOn w:val="Policepardfaut"/>
    <w:link w:val="Titre5"/>
    <w:rsid w:val="002A3546"/>
    <w:rPr>
      <w:rFonts w:ascii="Arial" w:eastAsia="Times New Roman" w:hAnsi="Arial" w:cs="Arial"/>
      <w:bCs/>
      <w:iCs/>
      <w:lang w:eastAsia="fr-FR"/>
    </w:rPr>
  </w:style>
  <w:style w:type="paragraph" w:styleId="Paragraphedeliste">
    <w:name w:val="List Paragraph"/>
    <w:basedOn w:val="Normal"/>
    <w:uiPriority w:val="34"/>
    <w:qFormat/>
    <w:rsid w:val="009665C3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57047E-B7E5-4DB0-AA4E-F5EE6A47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FAGGIANI</dc:creator>
  <cp:keywords/>
  <dc:description/>
  <cp:lastModifiedBy>BATOKILE, Maëva (ARS-PACA/DOMS/DPHPDS)</cp:lastModifiedBy>
  <cp:revision>5</cp:revision>
  <dcterms:created xsi:type="dcterms:W3CDTF">2025-01-17T18:01:00Z</dcterms:created>
  <dcterms:modified xsi:type="dcterms:W3CDTF">2025-01-23T14:05:00Z</dcterms:modified>
</cp:coreProperties>
</file>