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9C" w:rsidRDefault="00A56F9C" w:rsidP="00A56F9C">
      <w:pPr>
        <w:pStyle w:val="Default"/>
        <w:jc w:val="both"/>
        <w:rPr>
          <w:rFonts w:asciiTheme="minorHAnsi" w:hAnsiTheme="minorHAnsi" w:cs="Arial"/>
          <w:color w:val="auto"/>
        </w:rPr>
      </w:pPr>
    </w:p>
    <w:p w:rsidR="00A56F9C" w:rsidRDefault="002E7DE8" w:rsidP="00A56F9C">
      <w:pPr>
        <w:pStyle w:val="Default"/>
        <w:jc w:val="both"/>
        <w:rPr>
          <w:rFonts w:ascii="Arial" w:hAnsi="Arial" w:cs="Arial"/>
          <w:sz w:val="20"/>
        </w:rPr>
      </w:pPr>
      <w:r w:rsidRPr="002E7DE8">
        <w:rPr>
          <w:rFonts w:ascii="Arial" w:hAnsi="Arial" w:cs="Arial"/>
          <w:sz w:val="20"/>
        </w:rPr>
        <w:t xml:space="preserve">Le présent formulaire est destiné à faciliter les échanges d’information entre l’ARS et chaque établissement de la région. </w:t>
      </w:r>
    </w:p>
    <w:p w:rsidR="00FC219D" w:rsidRDefault="002E7DE8" w:rsidP="00A56F9C">
      <w:pPr>
        <w:pStyle w:val="Default"/>
        <w:jc w:val="both"/>
        <w:rPr>
          <w:rFonts w:ascii="Arial" w:hAnsi="Arial" w:cs="Arial"/>
          <w:sz w:val="20"/>
        </w:rPr>
      </w:pPr>
      <w:r w:rsidRPr="002E7DE8">
        <w:rPr>
          <w:rFonts w:ascii="Arial" w:hAnsi="Arial" w:cs="Arial"/>
          <w:sz w:val="20"/>
        </w:rPr>
        <w:t xml:space="preserve">Il doit être transmis à l’adresse suivante : </w:t>
      </w:r>
      <w:bookmarkStart w:id="0" w:name="_GoBack"/>
      <w:bookmarkEnd w:id="0"/>
      <w:r w:rsidR="0033299A">
        <w:rPr>
          <w:rFonts w:ascii="Arial" w:hAnsi="Arial" w:cs="Arial"/>
          <w:sz w:val="20"/>
        </w:rPr>
        <w:fldChar w:fldCharType="begin"/>
      </w:r>
      <w:r w:rsidR="0033299A">
        <w:rPr>
          <w:rFonts w:ascii="Arial" w:hAnsi="Arial" w:cs="Arial"/>
          <w:sz w:val="20"/>
        </w:rPr>
        <w:instrText xml:space="preserve"> HYPERLINK "mailto:</w:instrText>
      </w:r>
      <w:r w:rsidR="0033299A" w:rsidRPr="0033299A">
        <w:rPr>
          <w:rFonts w:ascii="Arial" w:hAnsi="Arial" w:cs="Arial"/>
          <w:sz w:val="20"/>
        </w:rPr>
        <w:instrText>ars-paca-alerte@ars.sante.fr</w:instrText>
      </w:r>
      <w:r w:rsidR="0033299A">
        <w:rPr>
          <w:rFonts w:ascii="Arial" w:hAnsi="Arial" w:cs="Arial"/>
          <w:sz w:val="20"/>
        </w:rPr>
        <w:instrText xml:space="preserve">" </w:instrText>
      </w:r>
      <w:r w:rsidR="0033299A">
        <w:rPr>
          <w:rFonts w:ascii="Arial" w:hAnsi="Arial" w:cs="Arial"/>
          <w:sz w:val="20"/>
        </w:rPr>
        <w:fldChar w:fldCharType="separate"/>
      </w:r>
      <w:r w:rsidR="0033299A" w:rsidRPr="008560FA">
        <w:rPr>
          <w:rStyle w:val="Lienhypertexte"/>
          <w:rFonts w:ascii="Arial" w:hAnsi="Arial" w:cs="Arial"/>
          <w:sz w:val="20"/>
        </w:rPr>
        <w:t>ars-paca-alerte@ars.sante.fr</w:t>
      </w:r>
      <w:r w:rsidR="0033299A">
        <w:rPr>
          <w:rFonts w:ascii="Arial" w:hAnsi="Arial" w:cs="Arial"/>
          <w:sz w:val="20"/>
        </w:rPr>
        <w:fldChar w:fldCharType="end"/>
      </w:r>
      <w:r w:rsidRPr="002E7DE8">
        <w:rPr>
          <w:rFonts w:ascii="Arial" w:hAnsi="Arial" w:cs="Arial"/>
          <w:sz w:val="20"/>
        </w:rPr>
        <w:t xml:space="preserve">  </w:t>
      </w:r>
    </w:p>
    <w:p w:rsidR="002E7DE8" w:rsidRDefault="002E7DE8" w:rsidP="002E7DE8">
      <w:pPr>
        <w:pStyle w:val="Default"/>
        <w:rPr>
          <w:sz w:val="30"/>
          <w:szCs w:val="30"/>
        </w:rPr>
      </w:pPr>
    </w:p>
    <w:p w:rsidR="00D332A2" w:rsidRPr="002E7DE8" w:rsidRDefault="002E7DE8" w:rsidP="00A56F9C">
      <w:pPr>
        <w:pStyle w:val="Default"/>
        <w:jc w:val="both"/>
        <w:rPr>
          <w:rFonts w:ascii="Arial" w:hAnsi="Arial" w:cs="Arial"/>
          <w:sz w:val="20"/>
          <w:szCs w:val="20"/>
        </w:rPr>
      </w:pPr>
      <w:r w:rsidRPr="002E7DE8">
        <w:rPr>
          <w:rFonts w:ascii="Arial" w:hAnsi="Arial" w:cs="Arial"/>
          <w:sz w:val="20"/>
          <w:szCs w:val="20"/>
        </w:rPr>
        <w:t>Réf</w:t>
      </w:r>
      <w:r w:rsidR="00A56F9C">
        <w:rPr>
          <w:rFonts w:ascii="Arial" w:hAnsi="Arial" w:cs="Arial"/>
          <w:sz w:val="20"/>
          <w:szCs w:val="20"/>
        </w:rPr>
        <w:t>érence</w:t>
      </w:r>
      <w:r w:rsidRPr="002E7DE8">
        <w:rPr>
          <w:rFonts w:ascii="Arial" w:hAnsi="Arial" w:cs="Arial"/>
          <w:sz w:val="20"/>
          <w:szCs w:val="20"/>
        </w:rPr>
        <w:t xml:space="preserve"> : </w:t>
      </w:r>
      <w:r w:rsidR="00D332A2" w:rsidRPr="002E7DE8">
        <w:rPr>
          <w:rFonts w:ascii="Arial" w:hAnsi="Arial" w:cs="Arial"/>
          <w:sz w:val="20"/>
          <w:szCs w:val="20"/>
        </w:rPr>
        <w:t xml:space="preserve">Décret n°2016-1813 du 21 décembre 2016 relatif à l'obligation de signalement des ESMS </w:t>
      </w:r>
      <w:r>
        <w:rPr>
          <w:rFonts w:ascii="Arial" w:hAnsi="Arial" w:cs="Arial"/>
          <w:sz w:val="20"/>
          <w:szCs w:val="20"/>
        </w:rPr>
        <w:t xml:space="preserve">et </w:t>
      </w:r>
      <w:r w:rsidR="00D332A2" w:rsidRPr="002E7DE8">
        <w:rPr>
          <w:rFonts w:ascii="Arial" w:hAnsi="Arial" w:cs="Arial"/>
          <w:sz w:val="20"/>
          <w:szCs w:val="20"/>
        </w:rPr>
        <w:t>Arrêté du 28 décembre 2016 relatif à l'obligation de signalement des ESMS en application de l'article L.331-8-1 du Code de l'Action Sociale et des Familles</w:t>
      </w:r>
    </w:p>
    <w:p w:rsidR="00D332A2" w:rsidRDefault="00D332A2" w:rsidP="00D332A2">
      <w:pPr>
        <w:pStyle w:val="Default"/>
        <w:rPr>
          <w:rFonts w:ascii="Myriad Pro" w:hAnsi="Myriad Pro" w:cs="Myriad Pro"/>
          <w:sz w:val="20"/>
          <w:szCs w:val="20"/>
        </w:rPr>
      </w:pPr>
    </w:p>
    <w:p w:rsidR="00643913" w:rsidRDefault="00D332A2" w:rsidP="002E7DE8">
      <w:pPr>
        <w:jc w:val="both"/>
        <w:rPr>
          <w:rFonts w:ascii="Arial" w:hAnsi="Arial" w:cs="Arial"/>
          <w:i/>
          <w:iCs/>
          <w:sz w:val="20"/>
          <w:szCs w:val="16"/>
        </w:rPr>
      </w:pPr>
      <w:r w:rsidRPr="00B83CD7">
        <w:rPr>
          <w:rFonts w:ascii="Arial" w:hAnsi="Arial" w:cs="Arial"/>
          <w:i/>
          <w:iCs/>
          <w:sz w:val="20"/>
          <w:szCs w:val="16"/>
        </w:rPr>
        <w:t>« Fait l'objet d'une information aux autorités administratives compétentes « tout dysfonctionnement grave dans leur gestion ou leur organisation (des structures sociales et médico-sociales) susceptible d'affecter la prise en charge des usagers, leur accompagnement ou le respect de leurs droits et tout événement ayant pour effet de menacer ou de compromettre la santé, la sécurité ou le bien-être physique ou moral des personnes prises en charge ou accompagnées »</w:t>
      </w:r>
    </w:p>
    <w:p w:rsidR="00BB4FF0" w:rsidRDefault="00255AEE" w:rsidP="00702253">
      <w:pPr>
        <w:tabs>
          <w:tab w:val="left" w:pos="6225"/>
          <w:tab w:val="left" w:pos="6615"/>
        </w:tabs>
        <w:jc w:val="both"/>
        <w:rPr>
          <w:rFonts w:ascii="Arial" w:hAnsi="Arial" w:cs="Arial"/>
          <w:i/>
          <w:iCs/>
          <w:sz w:val="20"/>
          <w:szCs w:val="16"/>
        </w:rPr>
      </w:pPr>
      <w:r>
        <w:rPr>
          <w:rFonts w:ascii="Arial" w:hAnsi="Arial" w:cs="Arial"/>
          <w:i/>
          <w:iCs/>
          <w:sz w:val="20"/>
          <w:szCs w:val="16"/>
        </w:rPr>
        <w:tab/>
      </w:r>
      <w:r w:rsidR="00702253">
        <w:rPr>
          <w:rFonts w:ascii="Arial" w:hAnsi="Arial" w:cs="Arial"/>
          <w:i/>
          <w:iCs/>
          <w:sz w:val="20"/>
          <w:szCs w:val="16"/>
        </w:rPr>
        <w:tab/>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
        <w:gridCol w:w="8153"/>
      </w:tblGrid>
      <w:tr w:rsidR="00007EA6" w:rsidTr="006716F2">
        <w:trPr>
          <w:trHeight w:val="857"/>
        </w:trPr>
        <w:tc>
          <w:tcPr>
            <w:tcW w:w="828" w:type="dxa"/>
          </w:tcPr>
          <w:p w:rsidR="00007EA6" w:rsidRDefault="00007EA6" w:rsidP="00BB4FF0">
            <w:pPr>
              <w:ind w:left="-11"/>
              <w:jc w:val="both"/>
              <w:rPr>
                <w:rFonts w:ascii="Arial" w:hAnsi="Arial" w:cs="Arial"/>
                <w:i/>
                <w:iCs/>
                <w:sz w:val="20"/>
                <w:szCs w:val="16"/>
              </w:rPr>
            </w:pPr>
            <w:r>
              <w:rPr>
                <w:noProof/>
                <w:lang w:eastAsia="fr-FR"/>
              </w:rPr>
              <w:drawing>
                <wp:inline distT="0" distB="0" distL="0" distR="0" wp14:anchorId="0F81D11B" wp14:editId="023FAE9C">
                  <wp:extent cx="434340" cy="385776"/>
                  <wp:effectExtent l="0" t="0" r="3810" b="0"/>
                  <wp:docPr id="3" name="Image 3" descr="Résultat de recherche d'images pour &quot;symbole atten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symbole attention&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385776"/>
                          </a:xfrm>
                          <a:prstGeom prst="rect">
                            <a:avLst/>
                          </a:prstGeom>
                          <a:noFill/>
                          <a:ln>
                            <a:noFill/>
                          </a:ln>
                        </pic:spPr>
                      </pic:pic>
                    </a:graphicData>
                  </a:graphic>
                </wp:inline>
              </w:drawing>
            </w:r>
          </w:p>
        </w:tc>
        <w:tc>
          <w:tcPr>
            <w:tcW w:w="8233" w:type="dxa"/>
          </w:tcPr>
          <w:p w:rsidR="00007EA6" w:rsidRPr="006716F2" w:rsidRDefault="006716F2" w:rsidP="006716F2">
            <w:pPr>
              <w:autoSpaceDE w:val="0"/>
              <w:autoSpaceDN w:val="0"/>
              <w:adjustRightInd w:val="0"/>
              <w:spacing w:after="0" w:line="240" w:lineRule="auto"/>
              <w:jc w:val="both"/>
              <w:rPr>
                <w:rFonts w:ascii="Myriad Pro" w:hAnsi="Myriad Pro" w:cs="Myriad Pro"/>
                <w:b/>
                <w:bCs/>
                <w:color w:val="000000"/>
                <w:sz w:val="23"/>
                <w:szCs w:val="23"/>
              </w:rPr>
            </w:pPr>
            <w:r w:rsidRPr="00BB4FF0">
              <w:rPr>
                <w:rFonts w:ascii="Myriad Pro" w:hAnsi="Myriad Pro" w:cs="Myriad Pro"/>
                <w:b/>
                <w:bCs/>
                <w:color w:val="000000"/>
                <w:sz w:val="23"/>
                <w:szCs w:val="23"/>
              </w:rPr>
              <w:t>Les informations transmises ne doivent contenir aucune information nominative (tant pour les personnes accueillies que pour les professionnels de la structure).</w:t>
            </w:r>
          </w:p>
        </w:tc>
      </w:tr>
    </w:tbl>
    <w:p w:rsidR="00BB4FF0" w:rsidRDefault="00BB4FF0" w:rsidP="00D5660A">
      <w:pPr>
        <w:autoSpaceDE w:val="0"/>
        <w:autoSpaceDN w:val="0"/>
        <w:adjustRightInd w:val="0"/>
        <w:spacing w:after="0" w:line="240" w:lineRule="auto"/>
        <w:rPr>
          <w:rFonts w:ascii="Myriad Pro" w:hAnsi="Myriad Pro" w:cs="Myriad Pro"/>
          <w:b/>
          <w:bCs/>
          <w:color w:val="000000"/>
          <w:sz w:val="23"/>
          <w:szCs w:val="23"/>
        </w:rPr>
      </w:pPr>
    </w:p>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tbl>
      <w:tblPr>
        <w:tblStyle w:val="Grilledutableau"/>
        <w:tblW w:w="0" w:type="auto"/>
        <w:tblLook w:val="04A0" w:firstRow="1" w:lastRow="0" w:firstColumn="1" w:lastColumn="0" w:noHBand="0" w:noVBand="1"/>
      </w:tblPr>
      <w:tblGrid>
        <w:gridCol w:w="9062"/>
      </w:tblGrid>
      <w:tr w:rsidR="002E7DE8" w:rsidRPr="008C729B" w:rsidTr="002E7DE8">
        <w:tc>
          <w:tcPr>
            <w:tcW w:w="9288" w:type="dxa"/>
            <w:shd w:val="clear" w:color="auto" w:fill="B6DDE8" w:themeFill="accent5" w:themeFillTint="66"/>
          </w:tcPr>
          <w:p w:rsidR="002E7DE8" w:rsidRPr="00B83CD7" w:rsidRDefault="002E7DE8" w:rsidP="002E7DE8">
            <w:pPr>
              <w:widowControl w:val="0"/>
              <w:autoSpaceDE w:val="0"/>
              <w:autoSpaceDN w:val="0"/>
              <w:adjustRightInd w:val="0"/>
              <w:jc w:val="center"/>
              <w:rPr>
                <w:rFonts w:ascii="Arial" w:hAnsi="Arial" w:cs="Arial"/>
                <w:b/>
                <w:szCs w:val="24"/>
              </w:rPr>
            </w:pPr>
            <w:r w:rsidRPr="00B83CD7">
              <w:rPr>
                <w:rFonts w:ascii="Arial" w:hAnsi="Arial" w:cs="Arial"/>
                <w:b/>
                <w:szCs w:val="24"/>
              </w:rPr>
              <w:t>Établissement, service, lieu de vie, lieu d’accueil</w:t>
            </w: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Date et heure de la déclaration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P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Nom de la structure :</w:t>
            </w:r>
          </w:p>
          <w:p w:rsidR="008C729B" w:rsidRDefault="008C729B" w:rsidP="00EA4F89">
            <w:pPr>
              <w:widowControl w:val="0"/>
              <w:autoSpaceDE w:val="0"/>
              <w:autoSpaceDN w:val="0"/>
              <w:adjustRightInd w:val="0"/>
              <w:rPr>
                <w:rFonts w:ascii="Arial" w:hAnsi="Arial" w:cs="Arial"/>
                <w:szCs w:val="24"/>
              </w:rPr>
            </w:pP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Nom de l’organisme gestionnaire :</w:t>
            </w:r>
          </w:p>
          <w:p w:rsidR="00A56F9C" w:rsidRPr="008C729B" w:rsidRDefault="00A56F9C" w:rsidP="00255AEE">
            <w:pPr>
              <w:widowControl w:val="0"/>
              <w:autoSpaceDE w:val="0"/>
              <w:autoSpaceDN w:val="0"/>
              <w:adjustRightInd w:val="0"/>
              <w:jc w:val="center"/>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Adresse de la structure :</w:t>
            </w:r>
          </w:p>
          <w:p w:rsidR="008C729B" w:rsidRDefault="008C729B" w:rsidP="00EA4F89">
            <w:pPr>
              <w:widowControl w:val="0"/>
              <w:autoSpaceDE w:val="0"/>
              <w:autoSpaceDN w:val="0"/>
              <w:adjustRightInd w:val="0"/>
              <w:rPr>
                <w:rFonts w:ascii="Arial" w:hAnsi="Arial" w:cs="Arial"/>
                <w:szCs w:val="24"/>
              </w:rPr>
            </w:pP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Téléphone 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Courriel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Fax n°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Default="002E7DE8" w:rsidP="00EA4F89">
            <w:pPr>
              <w:widowControl w:val="0"/>
              <w:autoSpaceDE w:val="0"/>
              <w:autoSpaceDN w:val="0"/>
              <w:adjustRightInd w:val="0"/>
              <w:rPr>
                <w:rFonts w:ascii="Arial" w:hAnsi="Arial" w:cs="Arial"/>
                <w:szCs w:val="24"/>
              </w:rPr>
            </w:pPr>
            <w:r w:rsidRPr="008C729B">
              <w:rPr>
                <w:rFonts w:ascii="Arial" w:hAnsi="Arial" w:cs="Arial"/>
                <w:szCs w:val="24"/>
              </w:rPr>
              <w:t xml:space="preserve">Nom et qualité du déclarant : </w:t>
            </w:r>
          </w:p>
          <w:p w:rsidR="008C729B" w:rsidRDefault="008C729B" w:rsidP="00EA4F89">
            <w:pPr>
              <w:widowControl w:val="0"/>
              <w:autoSpaceDE w:val="0"/>
              <w:autoSpaceDN w:val="0"/>
              <w:adjustRightInd w:val="0"/>
              <w:rPr>
                <w:rFonts w:ascii="Arial" w:hAnsi="Arial" w:cs="Arial"/>
                <w:szCs w:val="24"/>
              </w:rPr>
            </w:pPr>
            <w:r>
              <w:rPr>
                <w:rFonts w:ascii="Arial" w:hAnsi="Arial" w:cs="Arial"/>
                <w:szCs w:val="24"/>
              </w:rPr>
              <w:t xml:space="preserve"> </w:t>
            </w:r>
          </w:p>
          <w:p w:rsidR="00A56F9C" w:rsidRPr="008C729B" w:rsidRDefault="00A56F9C" w:rsidP="00EA4F89">
            <w:pPr>
              <w:widowControl w:val="0"/>
              <w:autoSpaceDE w:val="0"/>
              <w:autoSpaceDN w:val="0"/>
              <w:adjustRightInd w:val="0"/>
              <w:rPr>
                <w:rFonts w:ascii="Arial" w:hAnsi="Arial" w:cs="Arial"/>
                <w:szCs w:val="24"/>
              </w:rPr>
            </w:pPr>
          </w:p>
        </w:tc>
      </w:tr>
      <w:tr w:rsidR="002E7DE8" w:rsidRPr="008C729B" w:rsidTr="002E7DE8">
        <w:tc>
          <w:tcPr>
            <w:tcW w:w="9288" w:type="dxa"/>
          </w:tcPr>
          <w:p w:rsidR="002E7DE8" w:rsidRPr="008C729B" w:rsidRDefault="002E7DE8" w:rsidP="00EA4F89">
            <w:pPr>
              <w:widowControl w:val="0"/>
              <w:autoSpaceDE w:val="0"/>
              <w:autoSpaceDN w:val="0"/>
              <w:adjustRightInd w:val="0"/>
              <w:rPr>
                <w:rFonts w:ascii="Arial" w:hAnsi="Arial" w:cs="Arial"/>
                <w:szCs w:val="24"/>
              </w:rPr>
            </w:pPr>
            <w:r w:rsidRPr="008C729B">
              <w:rPr>
                <w:rFonts w:ascii="Arial" w:hAnsi="Arial" w:cs="Arial"/>
                <w:szCs w:val="24"/>
              </w:rPr>
              <w:t>Autorité(s) administrative(s) informée(s) :</w:t>
            </w:r>
          </w:p>
          <w:p w:rsidR="002E7DE8" w:rsidRPr="008C729B" w:rsidRDefault="002E7DE8" w:rsidP="00EA4F89">
            <w:pPr>
              <w:widowControl w:val="0"/>
              <w:autoSpaceDE w:val="0"/>
              <w:autoSpaceDN w:val="0"/>
              <w:adjustRightInd w:val="0"/>
              <w:rPr>
                <w:rFonts w:ascii="Arial" w:hAnsi="Arial" w:cs="Arial"/>
                <w:szCs w:val="24"/>
              </w:rPr>
            </w:pPr>
          </w:p>
          <w:p w:rsidR="002E7DE8" w:rsidRDefault="002E7DE8" w:rsidP="008C729B">
            <w:pPr>
              <w:autoSpaceDE w:val="0"/>
              <w:autoSpaceDN w:val="0"/>
              <w:adjustRightInd w:val="0"/>
              <w:rPr>
                <w:rFonts w:ascii="Myriad Pro" w:hAnsi="Myriad Pro" w:cs="Myriad Pro"/>
                <w:color w:val="000000"/>
                <w:sz w:val="20"/>
                <w:szCs w:val="20"/>
              </w:rPr>
            </w:pPr>
            <w:r w:rsidRPr="008C729B">
              <w:rPr>
                <w:rFonts w:ascii="Arial" w:hAnsi="Arial" w:cs="Arial"/>
                <w:szCs w:val="24"/>
              </w:rPr>
              <w:sym w:font="Wingdings" w:char="F06F"/>
            </w:r>
            <w:r w:rsidRPr="008C729B">
              <w:rPr>
                <w:rFonts w:ascii="Arial" w:hAnsi="Arial" w:cs="Arial"/>
                <w:szCs w:val="24"/>
              </w:rPr>
              <w:t xml:space="preserve">ARS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Préfet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DDCS-PP </w:t>
            </w:r>
            <w:r w:rsidR="008C729B">
              <w:rPr>
                <w:rFonts w:ascii="Arial" w:hAnsi="Arial" w:cs="Arial"/>
                <w:szCs w:val="24"/>
              </w:rPr>
              <w:t xml:space="preserve">         </w:t>
            </w:r>
            <w:r w:rsidRPr="008C729B">
              <w:rPr>
                <w:rFonts w:ascii="Arial" w:hAnsi="Arial" w:cs="Arial"/>
                <w:szCs w:val="24"/>
              </w:rPr>
              <w:sym w:font="Wingdings" w:char="F06F"/>
            </w:r>
            <w:r w:rsidRPr="008C729B">
              <w:rPr>
                <w:rFonts w:ascii="Arial" w:hAnsi="Arial" w:cs="Arial"/>
                <w:szCs w:val="24"/>
              </w:rPr>
              <w:t xml:space="preserve"> Président du conseil départemental</w:t>
            </w:r>
            <w:r w:rsidR="008C729B" w:rsidRPr="007B43E2">
              <w:rPr>
                <w:rFonts w:ascii="Myriad Pro" w:hAnsi="Myriad Pro" w:cs="Myriad Pro"/>
                <w:color w:val="000000"/>
                <w:sz w:val="20"/>
                <w:szCs w:val="20"/>
              </w:rPr>
              <w:t xml:space="preserve"> </w:t>
            </w:r>
          </w:p>
          <w:p w:rsidR="00A56F9C" w:rsidRPr="008C729B" w:rsidRDefault="00A56F9C" w:rsidP="008C729B">
            <w:pPr>
              <w:autoSpaceDE w:val="0"/>
              <w:autoSpaceDN w:val="0"/>
              <w:adjustRightInd w:val="0"/>
              <w:rPr>
                <w:rFonts w:ascii="Myriad Pro" w:hAnsi="Myriad Pro" w:cs="Myriad Pro"/>
                <w:color w:val="000000"/>
                <w:sz w:val="20"/>
                <w:szCs w:val="20"/>
              </w:rPr>
            </w:pPr>
          </w:p>
        </w:tc>
      </w:tr>
    </w:tbl>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p w:rsidR="008C729B" w:rsidRDefault="008C729B" w:rsidP="008C729B">
      <w:pPr>
        <w:autoSpaceDE w:val="0"/>
        <w:autoSpaceDN w:val="0"/>
        <w:adjustRightInd w:val="0"/>
        <w:spacing w:after="0" w:line="240" w:lineRule="auto"/>
        <w:jc w:val="center"/>
        <w:rPr>
          <w:rFonts w:ascii="Myriad Pro" w:hAnsi="Myriad Pro" w:cs="Myriad Pro"/>
          <w:b/>
          <w:bCs/>
          <w:color w:val="000000"/>
          <w:sz w:val="23"/>
          <w:szCs w:val="23"/>
        </w:rPr>
      </w:pPr>
    </w:p>
    <w:p w:rsidR="00B46429" w:rsidRDefault="00B46429" w:rsidP="00B83CD7">
      <w:pPr>
        <w:autoSpaceDE w:val="0"/>
        <w:autoSpaceDN w:val="0"/>
        <w:adjustRightInd w:val="0"/>
        <w:spacing w:after="0" w:line="240" w:lineRule="auto"/>
        <w:rPr>
          <w:rFonts w:ascii="Myriad Pro" w:hAnsi="Myriad Pro" w:cs="Myriad Pro"/>
          <w:b/>
          <w:bCs/>
          <w:color w:val="000000"/>
          <w:sz w:val="23"/>
          <w:szCs w:val="23"/>
        </w:rPr>
      </w:pPr>
    </w:p>
    <w:tbl>
      <w:tblPr>
        <w:tblStyle w:val="Grilledutableau"/>
        <w:tblW w:w="9640" w:type="dxa"/>
        <w:tblInd w:w="-176" w:type="dxa"/>
        <w:tblLook w:val="04A0" w:firstRow="1" w:lastRow="0" w:firstColumn="1" w:lastColumn="0" w:noHBand="0" w:noVBand="1"/>
      </w:tblPr>
      <w:tblGrid>
        <w:gridCol w:w="9640"/>
      </w:tblGrid>
      <w:tr w:rsidR="00B83CD7" w:rsidTr="00B83CD7">
        <w:tc>
          <w:tcPr>
            <w:tcW w:w="9640" w:type="dxa"/>
            <w:shd w:val="clear" w:color="auto" w:fill="B6DDE8" w:themeFill="accent5" w:themeFillTint="66"/>
          </w:tcPr>
          <w:p w:rsidR="00B83CD7" w:rsidRPr="00B83CD7" w:rsidRDefault="00B83CD7" w:rsidP="00B83CD7">
            <w:pPr>
              <w:autoSpaceDE w:val="0"/>
              <w:autoSpaceDN w:val="0"/>
              <w:adjustRightInd w:val="0"/>
              <w:jc w:val="center"/>
              <w:rPr>
                <w:rFonts w:ascii="Arial" w:hAnsi="Arial" w:cs="Arial"/>
                <w:b/>
                <w:bCs/>
                <w:color w:val="000000"/>
                <w:sz w:val="23"/>
                <w:szCs w:val="23"/>
              </w:rPr>
            </w:pPr>
            <w:r w:rsidRPr="00B83CD7">
              <w:rPr>
                <w:rFonts w:ascii="Arial" w:hAnsi="Arial" w:cs="Arial"/>
                <w:b/>
                <w:bCs/>
                <w:color w:val="000000"/>
                <w:sz w:val="23"/>
                <w:szCs w:val="23"/>
              </w:rPr>
              <w:lastRenderedPageBreak/>
              <w:t>Nature des faits</w:t>
            </w:r>
          </w:p>
        </w:tc>
      </w:tr>
      <w:tr w:rsidR="00B83CD7" w:rsidTr="00B83CD7">
        <w:tc>
          <w:tcPr>
            <w:tcW w:w="9640" w:type="dxa"/>
          </w:tcPr>
          <w:p w:rsidR="00B83CD7" w:rsidRPr="00B83CD7" w:rsidRDefault="00B83CD7" w:rsidP="00B83CD7">
            <w:pPr>
              <w:autoSpaceDE w:val="0"/>
              <w:autoSpaceDN w:val="0"/>
              <w:adjustRightInd w:val="0"/>
              <w:rPr>
                <w:rFonts w:ascii="Arial" w:hAnsi="Arial" w:cs="Arial"/>
                <w:bCs/>
                <w:color w:val="000000"/>
                <w:sz w:val="18"/>
                <w:szCs w:val="16"/>
              </w:rPr>
            </w:pPr>
            <w:r w:rsidRPr="00B83CD7">
              <w:rPr>
                <w:rFonts w:ascii="Arial" w:hAnsi="Arial" w:cs="Arial"/>
                <w:bCs/>
                <w:color w:val="000000"/>
                <w:sz w:val="18"/>
                <w:szCs w:val="16"/>
              </w:rPr>
              <w:t>Les exemples cités dans les catégories ci-après ne constituent pas une liste exhaustive, mais ont vocation à aider la structure à identifier les dysfonctionnements et les événements qui relèvent de l'article L. 331-8-1 du code de l'action sociale et des familles.</w:t>
            </w:r>
          </w:p>
        </w:tc>
      </w:tr>
    </w:tbl>
    <w:tbl>
      <w:tblPr>
        <w:tblpPr w:leftFromText="141" w:rightFromText="141" w:vertAnchor="text" w:horzAnchor="margin" w:tblpXSpec="center" w:tblpY="134"/>
        <w:tblW w:w="9630" w:type="dxa"/>
        <w:tblLayout w:type="fixed"/>
        <w:tblCellMar>
          <w:left w:w="0" w:type="dxa"/>
          <w:right w:w="0" w:type="dxa"/>
        </w:tblCellMar>
        <w:tblLook w:val="0000" w:firstRow="0" w:lastRow="0" w:firstColumn="0" w:lastColumn="0" w:noHBand="0" w:noVBand="0"/>
      </w:tblPr>
      <w:tblGrid>
        <w:gridCol w:w="4544"/>
        <w:gridCol w:w="5056"/>
        <w:gridCol w:w="30"/>
      </w:tblGrid>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xml:space="preserve"> 1. </w:t>
            </w:r>
            <w:r w:rsidRPr="00B83CD7">
              <w:rPr>
                <w:rFonts w:ascii="Arial" w:hAnsi="Arial" w:cs="Arial"/>
                <w:b/>
                <w:szCs w:val="24"/>
              </w:rPr>
              <w:t>Sinistre ou événement météorologique</w:t>
            </w:r>
            <w:r w:rsidRPr="00B83CD7">
              <w:rPr>
                <w:rFonts w:ascii="Arial" w:hAnsi="Arial" w:cs="Arial"/>
                <w:b/>
                <w:sz w:val="36"/>
                <w:szCs w:val="24"/>
              </w:rPr>
              <w:t xml:space="preserve"> </w:t>
            </w:r>
          </w:p>
          <w:p w:rsidR="00B83CD7" w:rsidRPr="00B83CD7" w:rsidRDefault="00B83CD7" w:rsidP="00B83CD7">
            <w:pPr>
              <w:widowControl w:val="0"/>
              <w:autoSpaceDE w:val="0"/>
              <w:autoSpaceDN w:val="0"/>
              <w:adjustRightInd w:val="0"/>
              <w:spacing w:after="0" w:line="240" w:lineRule="auto"/>
              <w:rPr>
                <w:rFonts w:ascii="Arial" w:hAnsi="Arial" w:cs="Arial"/>
                <w:i/>
              </w:rPr>
            </w:pPr>
            <w:r w:rsidRPr="00B83CD7">
              <w:rPr>
                <w:rFonts w:ascii="Arial" w:hAnsi="Arial" w:cs="Arial"/>
                <w:i/>
                <w:sz w:val="20"/>
              </w:rPr>
              <w:t>(par exemple : inondation, tempête, incendie, rupture de fourniture d’électricité, d’eau…)</w:t>
            </w: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Default="00B83CD7" w:rsidP="00B83CD7">
            <w:pPr>
              <w:widowControl w:val="0"/>
              <w:autoSpaceDE w:val="0"/>
              <w:autoSpaceDN w:val="0"/>
              <w:adjustRightInd w:val="0"/>
              <w:spacing w:after="0" w:line="240" w:lineRule="auto"/>
              <w:jc w:val="center"/>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jc w:val="center"/>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2. </w:t>
            </w:r>
            <w:r w:rsidRPr="00B83CD7">
              <w:rPr>
                <w:rFonts w:ascii="Arial" w:hAnsi="Arial" w:cs="Arial"/>
                <w:b/>
                <w:szCs w:val="24"/>
              </w:rPr>
              <w:t>Accident ou incident lié à une défaillance technique</w:t>
            </w:r>
            <w:r>
              <w:rPr>
                <w:rFonts w:ascii="Arial" w:hAnsi="Arial" w:cs="Arial"/>
                <w:b/>
                <w:szCs w:val="24"/>
              </w:rPr>
              <w:t xml:space="preserve">                    </w:t>
            </w:r>
          </w:p>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i/>
                <w:sz w:val="20"/>
              </w:rPr>
              <w:t>(par exemple : pannes prolongées d’électricité, de chauffage, d’ascenseur…)</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p>
          <w:p w:rsidR="00B83CD7" w:rsidRPr="00B83CD7" w:rsidRDefault="00B83CD7" w:rsidP="00B83CD7">
            <w:pPr>
              <w:widowControl w:val="0"/>
              <w:autoSpaceDE w:val="0"/>
              <w:autoSpaceDN w:val="0"/>
              <w:adjustRightInd w:val="0"/>
              <w:spacing w:after="0" w:line="240" w:lineRule="auto"/>
              <w:rPr>
                <w:rFonts w:ascii="Arial" w:hAnsi="Arial" w:cs="Arial"/>
                <w:b/>
                <w:szCs w:val="24"/>
              </w:rPr>
            </w:pPr>
            <w:r w:rsidRPr="00B83CD7">
              <w:rPr>
                <w:rFonts w:ascii="Arial" w:hAnsi="Arial" w:cs="Arial"/>
                <w:b/>
                <w:szCs w:val="24"/>
              </w:rPr>
              <w:t>et événement en santé environnementale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sz w:val="24"/>
                <w:szCs w:val="24"/>
              </w:rPr>
              <w:t> </w:t>
            </w:r>
            <w:r w:rsidRPr="00B83CD7">
              <w:rPr>
                <w:rFonts w:ascii="Arial" w:hAnsi="Arial" w:cs="Arial"/>
                <w:i/>
                <w:sz w:val="20"/>
              </w:rPr>
              <w:t>(par exemple : épidémie, intoxication ; légionnelles ; maladies infectieuses…)</w:t>
            </w:r>
          </w:p>
          <w:p w:rsidR="00B83CD7" w:rsidRDefault="00B83CD7" w:rsidP="00B83CD7">
            <w:pPr>
              <w:widowControl w:val="0"/>
              <w:autoSpaceDE w:val="0"/>
              <w:autoSpaceDN w:val="0"/>
              <w:adjustRightInd w:val="0"/>
              <w:spacing w:after="0" w:line="240" w:lineRule="auto"/>
              <w:rPr>
                <w:rFonts w:ascii="Arial" w:hAnsi="Arial" w:cs="Arial"/>
                <w:i/>
                <w:sz w:val="20"/>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r w:rsidRPr="00B83CD7">
              <w:rPr>
                <w:rFonts w:ascii="Arial" w:hAnsi="Arial" w:cs="Arial"/>
                <w:szCs w:val="24"/>
              </w:rPr>
              <w:t xml:space="preserve">3. </w:t>
            </w:r>
            <w:r w:rsidRPr="00B83CD7">
              <w:rPr>
                <w:rFonts w:ascii="Arial" w:hAnsi="Arial" w:cs="Arial"/>
                <w:b/>
                <w:szCs w:val="24"/>
              </w:rPr>
              <w:t>Perturbation dans l’organisation du travail et la gestion des ressources humaines</w:t>
            </w:r>
          </w:p>
          <w:p w:rsidR="00B83CD7" w:rsidRDefault="00B83CD7" w:rsidP="00B83CD7">
            <w:pPr>
              <w:widowControl w:val="0"/>
              <w:autoSpaceDE w:val="0"/>
              <w:autoSpaceDN w:val="0"/>
              <w:adjustRightInd w:val="0"/>
              <w:spacing w:after="0" w:line="240" w:lineRule="auto"/>
              <w:rPr>
                <w:rFonts w:ascii="Arial" w:hAnsi="Arial" w:cs="Arial"/>
                <w:i/>
              </w:rPr>
            </w:pPr>
            <w:r w:rsidRPr="00B83CD7">
              <w:rPr>
                <w:rFonts w:ascii="Arial" w:hAnsi="Arial" w:cs="Arial"/>
                <w:i/>
                <w:sz w:val="20"/>
              </w:rPr>
              <w:t>(par exemple : vacance de poste prolongée, notamment d’encadrement, difficulté de recrutement, absence imprévue de plusieurs personnels, turn over du personnel, grève…, mettant en difficulté l’effectivité de la prise en charge ou la sécurité des personnes accueillies</w:t>
            </w:r>
            <w:r w:rsidRPr="00B83CD7">
              <w:rPr>
                <w:rFonts w:ascii="Arial" w:hAnsi="Arial" w:cs="Arial"/>
                <w:i/>
              </w:rPr>
              <w:t>)</w:t>
            </w:r>
          </w:p>
          <w:p w:rsidR="00B83CD7" w:rsidRDefault="00B83CD7" w:rsidP="00B83CD7">
            <w:pPr>
              <w:widowControl w:val="0"/>
              <w:autoSpaceDE w:val="0"/>
              <w:autoSpaceDN w:val="0"/>
              <w:adjustRightInd w:val="0"/>
              <w:spacing w:after="0" w:line="240" w:lineRule="auto"/>
              <w:rPr>
                <w:rFonts w:ascii="Arial" w:hAnsi="Arial" w:cs="Arial"/>
                <w:i/>
              </w:rPr>
            </w:pPr>
          </w:p>
          <w:p w:rsidR="00B83CD7" w:rsidRDefault="00B83CD7" w:rsidP="00B83CD7">
            <w:pPr>
              <w:widowControl w:val="0"/>
              <w:autoSpaceDE w:val="0"/>
              <w:autoSpaceDN w:val="0"/>
              <w:adjustRightInd w:val="0"/>
              <w:spacing w:after="0" w:line="240" w:lineRule="auto"/>
              <w:rPr>
                <w:rFonts w:ascii="Arial" w:hAnsi="Arial" w:cs="Arial"/>
                <w:szCs w:val="24"/>
              </w:rPr>
            </w:pPr>
          </w:p>
          <w:p w:rsidR="00B46429" w:rsidRPr="00B83CD7" w:rsidRDefault="00B46429" w:rsidP="00B83CD7">
            <w:pPr>
              <w:widowControl w:val="0"/>
              <w:autoSpaceDE w:val="0"/>
              <w:autoSpaceDN w:val="0"/>
              <w:adjustRightInd w:val="0"/>
              <w:spacing w:after="0" w:line="240" w:lineRule="auto"/>
              <w:rPr>
                <w:rFonts w:ascii="Arial" w:hAnsi="Arial" w:cs="Arial"/>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4. </w:t>
            </w:r>
            <w:r w:rsidRPr="00B83CD7">
              <w:rPr>
                <w:rFonts w:ascii="Arial" w:hAnsi="Arial" w:cs="Arial"/>
                <w:b/>
                <w:szCs w:val="24"/>
              </w:rPr>
              <w:t>Accident ou incident lié à une erreur ou à un défaut de soin ou de surveillance</w:t>
            </w:r>
          </w:p>
          <w:p w:rsid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(par exemple : erreur dans la distribution de médicament, traitement inadapté, retard dans la prise en charge ou le traitement apporté…)</w:t>
            </w:r>
          </w:p>
          <w:p w:rsidR="00B83CD7" w:rsidRDefault="00B83CD7" w:rsidP="00B83CD7">
            <w:pPr>
              <w:widowControl w:val="0"/>
              <w:autoSpaceDE w:val="0"/>
              <w:autoSpaceDN w:val="0"/>
              <w:adjustRightInd w:val="0"/>
              <w:spacing w:after="0" w:line="240" w:lineRule="auto"/>
              <w:rPr>
                <w:rFonts w:ascii="Arial" w:hAnsi="Arial" w:cs="Arial"/>
                <w:i/>
                <w:sz w:val="20"/>
                <w:szCs w:val="24"/>
              </w:rPr>
            </w:pPr>
          </w:p>
          <w:p w:rsidR="00B46429" w:rsidRPr="00B83CD7" w:rsidRDefault="00B46429" w:rsidP="00B83CD7">
            <w:pPr>
              <w:widowControl w:val="0"/>
              <w:autoSpaceDE w:val="0"/>
              <w:autoSpaceDN w:val="0"/>
              <w:adjustRightInd w:val="0"/>
              <w:spacing w:after="0" w:line="240" w:lineRule="auto"/>
              <w:rPr>
                <w:rFonts w:ascii="Arial" w:hAnsi="Arial" w:cs="Arial"/>
                <w:i/>
                <w:sz w:val="24"/>
                <w:szCs w:val="24"/>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5. </w:t>
            </w:r>
            <w:r w:rsidRPr="00B83CD7">
              <w:rPr>
                <w:rFonts w:ascii="Arial" w:hAnsi="Arial" w:cs="Arial"/>
                <w:b/>
                <w:szCs w:val="24"/>
              </w:rPr>
              <w:t>Perturbation de l’organisation ou du fonctionnement liée à des difficultés relationnelles récurrentes avec une famille ou des proches ou du fait d’autres personnes extérieures à la structure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conflit important sur la prise en charge d’une personne, menaces répétées, demandes inadaptées, défiance à l’encontre du personnel, activités illicites…)</w:t>
            </w:r>
          </w:p>
          <w:p w:rsidR="00A56F9C" w:rsidRPr="00A56F9C" w:rsidRDefault="00A56F9C" w:rsidP="00B83CD7">
            <w:pPr>
              <w:widowControl w:val="0"/>
              <w:autoSpaceDE w:val="0"/>
              <w:autoSpaceDN w:val="0"/>
              <w:adjustRightInd w:val="0"/>
              <w:spacing w:after="0" w:line="240" w:lineRule="auto"/>
              <w:rPr>
                <w:rFonts w:ascii="Arial" w:hAnsi="Arial" w:cs="Arial"/>
                <w:i/>
                <w:sz w:val="20"/>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lastRenderedPageBreak/>
              <w:t xml:space="preserve"> 6. </w:t>
            </w:r>
            <w:r w:rsidRPr="00B83CD7">
              <w:rPr>
                <w:rFonts w:ascii="Arial" w:hAnsi="Arial" w:cs="Arial"/>
                <w:b/>
                <w:szCs w:val="24"/>
              </w:rPr>
              <w:t>Décès accidentel ou consécutif à un défaut de surveillance ou de prise en charge d’une personne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suite à une chute, un accident de contention…)</w:t>
            </w: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rPr>
          <w:trHeight w:val="1178"/>
        </w:trPr>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Cs w:val="24"/>
              </w:rPr>
              <w:t xml:space="preserve">7. </w:t>
            </w:r>
            <w:r w:rsidRPr="00B83CD7">
              <w:rPr>
                <w:rFonts w:ascii="Arial" w:hAnsi="Arial" w:cs="Arial"/>
                <w:b/>
                <w:szCs w:val="24"/>
              </w:rPr>
              <w:t>Suicide ou tentative de suicide</w:t>
            </w: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8. </w:t>
            </w:r>
            <w:r w:rsidRPr="00B83CD7">
              <w:rPr>
                <w:rFonts w:ascii="Arial" w:hAnsi="Arial" w:cs="Arial"/>
                <w:b/>
                <w:szCs w:val="24"/>
              </w:rPr>
              <w:t>Situation de maltraitance envers les usagers</w:t>
            </w:r>
          </w:p>
          <w:p w:rsidR="00B83CD7" w:rsidRP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violence physique, psychologique ou morale, agression sexuelle, négligence grave, privation de droit, vol, comportement d’emprise, isolement vis-à-vis des proches, défaut d’adaptation des équipements nécessaires aux personnes à mobilité réduite…)</w:t>
            </w:r>
          </w:p>
          <w:p w:rsidR="00B83CD7" w:rsidRPr="00B83CD7" w:rsidRDefault="00B83CD7" w:rsidP="00B83CD7">
            <w:pPr>
              <w:widowControl w:val="0"/>
              <w:autoSpaceDE w:val="0"/>
              <w:autoSpaceDN w:val="0"/>
              <w:adjustRightInd w:val="0"/>
              <w:spacing w:after="0" w:line="240" w:lineRule="auto"/>
              <w:rPr>
                <w:rFonts w:ascii="Arial" w:hAnsi="Arial" w:cs="Arial"/>
                <w:i/>
              </w:rPr>
            </w:pP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Cs w:val="24"/>
              </w:rPr>
              <w:t xml:space="preserve">9. </w:t>
            </w:r>
            <w:r w:rsidRPr="00B83CD7">
              <w:rPr>
                <w:rFonts w:ascii="Arial" w:hAnsi="Arial" w:cs="Arial"/>
                <w:b/>
                <w:szCs w:val="24"/>
              </w:rPr>
              <w:t>Disparition inquiétante</w:t>
            </w:r>
            <w:r w:rsidRPr="00B83CD7">
              <w:rPr>
                <w:rFonts w:ascii="Arial" w:hAnsi="Arial" w:cs="Arial"/>
                <w:sz w:val="24"/>
                <w:szCs w:val="24"/>
              </w:rPr>
              <w:t> </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(disparition entraînant la mobilisation des services de police ou de gendarmerie pour rechercher la personne)</w:t>
            </w:r>
          </w:p>
          <w:p w:rsidR="00B83CD7" w:rsidRDefault="00B83CD7" w:rsidP="00B83CD7">
            <w:pPr>
              <w:widowControl w:val="0"/>
              <w:autoSpaceDE w:val="0"/>
              <w:autoSpaceDN w:val="0"/>
              <w:adjustRightInd w:val="0"/>
              <w:spacing w:after="0" w:line="240" w:lineRule="auto"/>
              <w:rPr>
                <w:rFonts w:ascii="Arial" w:hAnsi="Arial" w:cs="Arial"/>
                <w:i/>
              </w:rPr>
            </w:pP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10. </w:t>
            </w:r>
            <w:r w:rsidRPr="00B83CD7">
              <w:rPr>
                <w:rFonts w:ascii="Arial" w:hAnsi="Arial" w:cs="Arial"/>
                <w:b/>
                <w:szCs w:val="24"/>
              </w:rPr>
              <w:t>Comportement violent de la part des usagers envers d’autres usagers ou du personnel, au sein de la structure,</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r w:rsidRPr="00B83CD7">
              <w:rPr>
                <w:rFonts w:ascii="Arial" w:hAnsi="Arial" w:cs="Arial"/>
                <w:sz w:val="24"/>
                <w:szCs w:val="24"/>
              </w:rPr>
              <w:t> </w:t>
            </w:r>
            <w:r w:rsidRPr="00B83CD7">
              <w:rPr>
                <w:rFonts w:ascii="Arial" w:hAnsi="Arial" w:cs="Arial"/>
                <w:i/>
                <w:sz w:val="20"/>
              </w:rPr>
              <w:t>(par exemple : agressivité, menaces, violence physique, agression sexuelle…)</w:t>
            </w:r>
          </w:p>
          <w:p w:rsidR="00B83CD7" w:rsidRPr="00B83CD7" w:rsidRDefault="00B83CD7" w:rsidP="00B83CD7">
            <w:pPr>
              <w:widowControl w:val="0"/>
              <w:autoSpaceDE w:val="0"/>
              <w:autoSpaceDN w:val="0"/>
              <w:adjustRightInd w:val="0"/>
              <w:spacing w:after="0" w:line="240" w:lineRule="auto"/>
              <w:rPr>
                <w:rFonts w:ascii="Arial" w:hAnsi="Arial" w:cs="Arial"/>
                <w:i/>
                <w:szCs w:val="24"/>
              </w:rPr>
            </w:pPr>
            <w:r w:rsidRPr="00B83CD7">
              <w:rPr>
                <w:rFonts w:ascii="Arial" w:hAnsi="Arial" w:cs="Arial"/>
                <w:i/>
                <w:szCs w:val="24"/>
              </w:rPr>
              <w:t> </w:t>
            </w:r>
          </w:p>
          <w:p w:rsidR="00B83CD7" w:rsidRPr="00B83CD7" w:rsidRDefault="00B83CD7" w:rsidP="00B83CD7">
            <w:pPr>
              <w:widowControl w:val="0"/>
              <w:autoSpaceDE w:val="0"/>
              <w:autoSpaceDN w:val="0"/>
              <w:adjustRightInd w:val="0"/>
              <w:spacing w:after="0" w:line="240" w:lineRule="auto"/>
              <w:rPr>
                <w:rFonts w:ascii="Arial" w:hAnsi="Arial" w:cs="Arial"/>
                <w:b/>
                <w:szCs w:val="24"/>
              </w:rPr>
            </w:pPr>
            <w:r w:rsidRPr="00B83CD7">
              <w:rPr>
                <w:rFonts w:ascii="Arial" w:hAnsi="Arial" w:cs="Arial"/>
                <w:b/>
                <w:szCs w:val="24"/>
              </w:rPr>
              <w:t>ainsi que manquement grave au règlement de fonctionnement</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non-respect des règles de vie en collectivité, pratiques ou comportements inadaptés ou délictueux…)</w:t>
            </w:r>
          </w:p>
          <w:p w:rsidR="00B83CD7" w:rsidRPr="00B83CD7" w:rsidRDefault="00B83CD7"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r w:rsidR="00B83CD7" w:rsidRPr="00B83CD7" w:rsidTr="00A56F9C">
        <w:tc>
          <w:tcPr>
            <w:tcW w:w="4544"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szCs w:val="24"/>
              </w:rPr>
            </w:pPr>
            <w:r w:rsidRPr="00B83CD7">
              <w:rPr>
                <w:rFonts w:ascii="Arial" w:hAnsi="Arial" w:cs="Arial"/>
                <w:szCs w:val="24"/>
              </w:rPr>
              <w:t xml:space="preserve"> 11. </w:t>
            </w:r>
            <w:r w:rsidRPr="00B83CD7">
              <w:rPr>
                <w:rFonts w:ascii="Arial" w:hAnsi="Arial" w:cs="Arial"/>
                <w:b/>
                <w:szCs w:val="24"/>
              </w:rPr>
              <w:t>Actes de malveillance au sein de la structure</w:t>
            </w:r>
          </w:p>
          <w:p w:rsidR="00B83CD7" w:rsidRDefault="00B83CD7" w:rsidP="00B83CD7">
            <w:pPr>
              <w:widowControl w:val="0"/>
              <w:autoSpaceDE w:val="0"/>
              <w:autoSpaceDN w:val="0"/>
              <w:adjustRightInd w:val="0"/>
              <w:spacing w:after="0" w:line="240" w:lineRule="auto"/>
              <w:rPr>
                <w:rFonts w:ascii="Arial" w:hAnsi="Arial" w:cs="Arial"/>
                <w:i/>
                <w:sz w:val="20"/>
              </w:rPr>
            </w:pPr>
            <w:r w:rsidRPr="00B83CD7">
              <w:rPr>
                <w:rFonts w:ascii="Arial" w:hAnsi="Arial" w:cs="Arial"/>
                <w:i/>
                <w:sz w:val="20"/>
              </w:rPr>
              <w:t>(par exemple : détérioration volontaire de locaux, d’équipement ou de matériel, vol…)</w:t>
            </w:r>
          </w:p>
          <w:p w:rsidR="00B83CD7" w:rsidRDefault="00B83CD7" w:rsidP="00B83CD7">
            <w:pPr>
              <w:widowControl w:val="0"/>
              <w:autoSpaceDE w:val="0"/>
              <w:autoSpaceDN w:val="0"/>
              <w:adjustRightInd w:val="0"/>
              <w:spacing w:after="0" w:line="240" w:lineRule="auto"/>
              <w:rPr>
                <w:rFonts w:ascii="Arial" w:hAnsi="Arial" w:cs="Arial"/>
                <w:i/>
                <w:sz w:val="20"/>
              </w:rPr>
            </w:pPr>
          </w:p>
          <w:p w:rsidR="00B83CD7" w:rsidRDefault="00B83CD7" w:rsidP="00B83CD7">
            <w:pPr>
              <w:widowControl w:val="0"/>
              <w:autoSpaceDE w:val="0"/>
              <w:autoSpaceDN w:val="0"/>
              <w:adjustRightInd w:val="0"/>
              <w:spacing w:after="0" w:line="240" w:lineRule="auto"/>
              <w:rPr>
                <w:rFonts w:ascii="Arial" w:hAnsi="Arial" w:cs="Arial"/>
                <w:i/>
              </w:rPr>
            </w:pPr>
          </w:p>
          <w:p w:rsidR="00A56F9C" w:rsidRPr="00B83CD7" w:rsidRDefault="00A56F9C" w:rsidP="00B83CD7">
            <w:pPr>
              <w:widowControl w:val="0"/>
              <w:autoSpaceDE w:val="0"/>
              <w:autoSpaceDN w:val="0"/>
              <w:adjustRightInd w:val="0"/>
              <w:spacing w:after="0" w:line="240" w:lineRule="auto"/>
              <w:rPr>
                <w:rFonts w:ascii="Arial" w:hAnsi="Arial" w:cs="Arial"/>
                <w:i/>
              </w:rPr>
            </w:pPr>
          </w:p>
        </w:tc>
        <w:tc>
          <w:tcPr>
            <w:tcW w:w="5056"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83CD7" w:rsidRPr="00B83CD7" w:rsidRDefault="00B83CD7" w:rsidP="00B83CD7">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B83CD7" w:rsidRDefault="00B83CD7" w:rsidP="00B83CD7">
            <w:pPr>
              <w:widowControl w:val="0"/>
              <w:autoSpaceDE w:val="0"/>
              <w:autoSpaceDN w:val="0"/>
              <w:adjustRightInd w:val="0"/>
              <w:spacing w:after="0" w:line="240" w:lineRule="auto"/>
              <w:rPr>
                <w:rFonts w:ascii="Arial" w:hAnsi="Arial" w:cs="Arial"/>
                <w:sz w:val="24"/>
                <w:szCs w:val="24"/>
              </w:rPr>
            </w:pPr>
          </w:p>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83CD7" w:rsidRPr="00B83CD7" w:rsidRDefault="00B83CD7" w:rsidP="00B83CD7">
            <w:pPr>
              <w:widowControl w:val="0"/>
              <w:autoSpaceDE w:val="0"/>
              <w:autoSpaceDN w:val="0"/>
              <w:adjustRightInd w:val="0"/>
              <w:spacing w:after="0" w:line="240" w:lineRule="auto"/>
              <w:rPr>
                <w:rFonts w:ascii="Arial" w:hAnsi="Arial" w:cs="Arial"/>
                <w:sz w:val="24"/>
                <w:szCs w:val="24"/>
              </w:rPr>
            </w:pPr>
          </w:p>
        </w:tc>
      </w:tr>
    </w:tbl>
    <w:p w:rsidR="002E7DE8" w:rsidRDefault="002E7DE8" w:rsidP="00D332A2">
      <w:pPr>
        <w:autoSpaceDE w:val="0"/>
        <w:autoSpaceDN w:val="0"/>
        <w:adjustRightInd w:val="0"/>
        <w:spacing w:after="0" w:line="240" w:lineRule="auto"/>
        <w:rPr>
          <w:rFonts w:ascii="Myriad Pro" w:hAnsi="Myriad Pro" w:cs="Myriad Pro"/>
          <w:b/>
          <w:bCs/>
          <w:color w:val="000000"/>
          <w:sz w:val="23"/>
          <w:szCs w:val="23"/>
        </w:rPr>
      </w:pPr>
    </w:p>
    <w:p w:rsidR="00B83CD7" w:rsidRDefault="00B83CD7" w:rsidP="00D332A2">
      <w:pPr>
        <w:autoSpaceDE w:val="0"/>
        <w:autoSpaceDN w:val="0"/>
        <w:adjustRightInd w:val="0"/>
        <w:spacing w:after="0" w:line="240" w:lineRule="auto"/>
        <w:rPr>
          <w:rFonts w:ascii="Myriad Pro" w:hAnsi="Myriad Pro" w:cs="Myriad Pro"/>
          <w:b/>
          <w:bCs/>
          <w:color w:val="000000"/>
          <w:sz w:val="23"/>
          <w:szCs w:val="23"/>
        </w:rPr>
      </w:pPr>
    </w:p>
    <w:p w:rsidR="00D332A2" w:rsidRPr="00D332A2" w:rsidRDefault="00D332A2" w:rsidP="00D332A2">
      <w:pPr>
        <w:autoSpaceDE w:val="0"/>
        <w:autoSpaceDN w:val="0"/>
        <w:adjustRightInd w:val="0"/>
        <w:spacing w:after="0" w:line="240" w:lineRule="auto"/>
        <w:rPr>
          <w:rFonts w:ascii="Myriad Pro" w:hAnsi="Myriad Pro" w:cs="Myriad Pro"/>
          <w:color w:val="000000"/>
          <w:sz w:val="23"/>
          <w:szCs w:val="23"/>
        </w:rPr>
      </w:pPr>
    </w:p>
    <w:p w:rsidR="00D332A2" w:rsidRDefault="00D332A2" w:rsidP="00D332A2">
      <w:pPr>
        <w:autoSpaceDE w:val="0"/>
        <w:autoSpaceDN w:val="0"/>
        <w:adjustRightInd w:val="0"/>
        <w:spacing w:after="0" w:line="240" w:lineRule="auto"/>
        <w:rPr>
          <w:rFonts w:ascii="Myriad Pro" w:hAnsi="Myriad Pro" w:cs="Myriad Pro"/>
          <w:color w:val="000000"/>
          <w:sz w:val="20"/>
          <w:szCs w:val="20"/>
        </w:rPr>
      </w:pPr>
    </w:p>
    <w:p w:rsidR="00D672D5" w:rsidRPr="00D672D5" w:rsidRDefault="00D672D5" w:rsidP="00D672D5">
      <w:pPr>
        <w:autoSpaceDE w:val="0"/>
        <w:autoSpaceDN w:val="0"/>
        <w:adjustRightInd w:val="0"/>
        <w:spacing w:after="0" w:line="240" w:lineRule="auto"/>
        <w:rPr>
          <w:rFonts w:ascii="Myriad Pro" w:hAnsi="Myriad Pro" w:cs="Myriad Pro"/>
          <w:color w:val="000000"/>
          <w:sz w:val="24"/>
          <w:szCs w:val="24"/>
        </w:rPr>
      </w:pPr>
    </w:p>
    <w:tbl>
      <w:tblPr>
        <w:tblStyle w:val="Grilledutableau"/>
        <w:tblW w:w="9640" w:type="dxa"/>
        <w:tblInd w:w="-176" w:type="dxa"/>
        <w:tblLook w:val="04A0" w:firstRow="1" w:lastRow="0" w:firstColumn="1" w:lastColumn="0" w:noHBand="0" w:noVBand="1"/>
      </w:tblPr>
      <w:tblGrid>
        <w:gridCol w:w="9640"/>
      </w:tblGrid>
      <w:tr w:rsidR="005E123C" w:rsidTr="00EA4F89">
        <w:tc>
          <w:tcPr>
            <w:tcW w:w="9640" w:type="dxa"/>
            <w:shd w:val="clear" w:color="auto" w:fill="B6DDE8" w:themeFill="accent5" w:themeFillTint="66"/>
          </w:tcPr>
          <w:p w:rsidR="005E123C" w:rsidRDefault="005E123C" w:rsidP="005E123C">
            <w:pPr>
              <w:jc w:val="center"/>
              <w:rPr>
                <w:rFonts w:cs="Arial"/>
                <w:sz w:val="24"/>
                <w:szCs w:val="24"/>
              </w:rPr>
            </w:pPr>
            <w:r w:rsidRPr="00D672D5">
              <w:rPr>
                <w:rFonts w:ascii="Myriad Pro" w:hAnsi="Myriad Pro" w:cs="Myriad Pro"/>
                <w:b/>
                <w:bCs/>
                <w:color w:val="000000"/>
                <w:sz w:val="23"/>
                <w:szCs w:val="23"/>
              </w:rPr>
              <w:lastRenderedPageBreak/>
              <w:t>Circonstances et déroulement des faits</w:t>
            </w:r>
            <w:r w:rsidRPr="00CF4854">
              <w:rPr>
                <w:rFonts w:cs="Arial"/>
                <w:sz w:val="24"/>
                <w:szCs w:val="24"/>
              </w:rPr>
              <w:t xml:space="preserve"> </w:t>
            </w:r>
          </w:p>
          <w:p w:rsidR="005E123C" w:rsidRPr="005E123C" w:rsidRDefault="005E123C" w:rsidP="005E123C">
            <w:pPr>
              <w:jc w:val="center"/>
              <w:rPr>
                <w:rFonts w:ascii="Arial" w:hAnsi="Arial" w:cs="Arial"/>
                <w:b/>
                <w:bCs/>
                <w:i/>
                <w:color w:val="000000"/>
                <w:sz w:val="20"/>
                <w:szCs w:val="23"/>
              </w:rPr>
            </w:pPr>
            <w:r>
              <w:rPr>
                <w:rFonts w:ascii="Arial" w:hAnsi="Arial" w:cs="Arial"/>
                <w:i/>
                <w:sz w:val="20"/>
                <w:szCs w:val="24"/>
              </w:rPr>
              <w:t>(</w:t>
            </w:r>
            <w:r w:rsidRPr="005E123C">
              <w:rPr>
                <w:rFonts w:ascii="Arial" w:hAnsi="Arial" w:cs="Arial"/>
                <w:i/>
                <w:sz w:val="20"/>
                <w:szCs w:val="24"/>
              </w:rPr>
              <w:t>Préciser notamment la date et l’heure des faits et de leur constatation</w:t>
            </w:r>
            <w:r>
              <w:rPr>
                <w:rFonts w:ascii="Arial" w:hAnsi="Arial" w:cs="Arial"/>
                <w:i/>
                <w:sz w:val="20"/>
                <w:szCs w:val="24"/>
              </w:rPr>
              <w:t>)</w:t>
            </w:r>
          </w:p>
        </w:tc>
      </w:tr>
      <w:tr w:rsidR="005E123C" w:rsidTr="00EA4F89">
        <w:tc>
          <w:tcPr>
            <w:tcW w:w="9640" w:type="dxa"/>
          </w:tcPr>
          <w:p w:rsidR="005E123C" w:rsidRDefault="005E123C" w:rsidP="005E123C">
            <w:pPr>
              <w:rPr>
                <w:rFonts w:ascii="Arial" w:hAnsi="Arial" w:cs="Arial"/>
                <w:sz w:val="20"/>
                <w:szCs w:val="20"/>
              </w:rPr>
            </w:pPr>
          </w:p>
          <w:p w:rsidR="005E123C" w:rsidRPr="005E123C" w:rsidRDefault="005E123C" w:rsidP="005E123C">
            <w:pPr>
              <w:rPr>
                <w:rFonts w:ascii="Arial" w:hAnsi="Arial" w:cs="Arial"/>
                <w:sz w:val="20"/>
                <w:szCs w:val="20"/>
              </w:rPr>
            </w:pPr>
            <w:r w:rsidRPr="005E123C">
              <w:rPr>
                <w:rFonts w:ascii="Arial" w:hAnsi="Arial" w:cs="Arial"/>
                <w:sz w:val="20"/>
                <w:szCs w:val="20"/>
              </w:rPr>
              <w:t xml:space="preserve">Date des faits :                                                </w:t>
            </w:r>
            <w:r>
              <w:rPr>
                <w:rFonts w:ascii="Arial" w:hAnsi="Arial" w:cs="Arial"/>
                <w:sz w:val="20"/>
                <w:szCs w:val="20"/>
              </w:rPr>
              <w:t xml:space="preserve">               </w:t>
            </w:r>
            <w:r w:rsidRPr="005E123C">
              <w:rPr>
                <w:rFonts w:ascii="Arial" w:hAnsi="Arial" w:cs="Arial"/>
                <w:sz w:val="20"/>
                <w:szCs w:val="20"/>
              </w:rPr>
              <w:t>Heure des faits :</w:t>
            </w:r>
          </w:p>
          <w:p w:rsidR="005E123C" w:rsidRPr="005E123C" w:rsidRDefault="005E123C" w:rsidP="005E123C">
            <w:pPr>
              <w:rPr>
                <w:rFonts w:ascii="Arial" w:hAnsi="Arial" w:cs="Arial"/>
                <w:bCs/>
                <w:color w:val="000000"/>
                <w:sz w:val="18"/>
                <w:szCs w:val="16"/>
              </w:rPr>
            </w:pPr>
          </w:p>
          <w:p w:rsidR="005E123C" w:rsidRPr="005E123C" w:rsidRDefault="005E123C" w:rsidP="005E123C">
            <w:pPr>
              <w:rPr>
                <w:rFonts w:ascii="Arial" w:hAnsi="Arial" w:cs="Arial"/>
                <w:sz w:val="20"/>
                <w:szCs w:val="20"/>
              </w:rPr>
            </w:pPr>
            <w:r w:rsidRPr="005E123C">
              <w:rPr>
                <w:rFonts w:ascii="Arial" w:hAnsi="Arial" w:cs="Arial"/>
                <w:sz w:val="20"/>
                <w:szCs w:val="20"/>
              </w:rPr>
              <w:t xml:space="preserve">Date de la constatation des faits :               </w:t>
            </w:r>
            <w:r>
              <w:rPr>
                <w:rFonts w:ascii="Arial" w:hAnsi="Arial" w:cs="Arial"/>
                <w:sz w:val="20"/>
                <w:szCs w:val="20"/>
              </w:rPr>
              <w:t xml:space="preserve">                   </w:t>
            </w:r>
            <w:r w:rsidRPr="005E123C">
              <w:rPr>
                <w:rFonts w:ascii="Arial" w:hAnsi="Arial" w:cs="Arial"/>
                <w:sz w:val="20"/>
                <w:szCs w:val="20"/>
              </w:rPr>
              <w:t>Heure de la constatation des faits :</w:t>
            </w:r>
          </w:p>
          <w:p w:rsidR="005E123C" w:rsidRPr="005E123C" w:rsidRDefault="005E123C" w:rsidP="005E123C">
            <w:pPr>
              <w:rPr>
                <w:rFonts w:ascii="Arial" w:hAnsi="Arial" w:cs="Arial"/>
                <w:sz w:val="20"/>
                <w:szCs w:val="20"/>
              </w:rPr>
            </w:pPr>
          </w:p>
          <w:p w:rsidR="005E123C" w:rsidRDefault="005E123C" w:rsidP="005E123C">
            <w:pPr>
              <w:rPr>
                <w:rFonts w:ascii="Arial" w:hAnsi="Arial" w:cs="Arial"/>
                <w:sz w:val="20"/>
                <w:szCs w:val="20"/>
              </w:rPr>
            </w:pPr>
            <w:r w:rsidRPr="005E123C">
              <w:rPr>
                <w:rFonts w:ascii="Arial" w:hAnsi="Arial" w:cs="Arial"/>
                <w:sz w:val="20"/>
                <w:szCs w:val="20"/>
              </w:rPr>
              <w:t>Circonstances</w:t>
            </w:r>
            <w:r>
              <w:rPr>
                <w:rFonts w:ascii="Arial" w:hAnsi="Arial" w:cs="Arial"/>
                <w:sz w:val="20"/>
                <w:szCs w:val="20"/>
              </w:rPr>
              <w:t> :</w:t>
            </w:r>
          </w:p>
          <w:p w:rsidR="005E123C" w:rsidRDefault="005E123C" w:rsidP="005E123C">
            <w:pPr>
              <w:rPr>
                <w:rFonts w:ascii="Arial" w:hAnsi="Arial" w:cs="Arial"/>
                <w:sz w:val="20"/>
                <w:szCs w:val="20"/>
              </w:rPr>
            </w:pPr>
          </w:p>
          <w:p w:rsidR="005E123C" w:rsidRDefault="005E123C" w:rsidP="005E123C">
            <w:pPr>
              <w:rPr>
                <w:rFonts w:ascii="Arial" w:hAnsi="Arial" w:cs="Arial"/>
                <w:sz w:val="20"/>
                <w:szCs w:val="20"/>
              </w:rPr>
            </w:pPr>
          </w:p>
          <w:p w:rsidR="005E123C" w:rsidRDefault="005E123C" w:rsidP="005E123C">
            <w:pPr>
              <w:rPr>
                <w:rFonts w:ascii="Arial" w:hAnsi="Arial" w:cs="Arial"/>
                <w:sz w:val="20"/>
                <w:szCs w:val="20"/>
              </w:rPr>
            </w:pPr>
          </w:p>
          <w:p w:rsidR="005E123C" w:rsidRPr="005E123C" w:rsidRDefault="005E123C" w:rsidP="005E123C">
            <w:pPr>
              <w:rPr>
                <w:rFonts w:ascii="Arial" w:hAnsi="Arial" w:cs="Arial"/>
                <w:sz w:val="20"/>
                <w:szCs w:val="20"/>
              </w:rPr>
            </w:pPr>
          </w:p>
          <w:p w:rsidR="005E123C" w:rsidRDefault="005E123C" w:rsidP="005E123C">
            <w:pPr>
              <w:rPr>
                <w:sz w:val="20"/>
                <w:szCs w:val="20"/>
              </w:rPr>
            </w:pPr>
          </w:p>
          <w:p w:rsidR="005E123C" w:rsidRPr="00B83CD7" w:rsidRDefault="005E123C" w:rsidP="005E123C">
            <w:pPr>
              <w:rPr>
                <w:rFonts w:ascii="Arial" w:hAnsi="Arial" w:cs="Arial"/>
                <w:bCs/>
                <w:color w:val="000000"/>
                <w:sz w:val="18"/>
                <w:szCs w:val="16"/>
              </w:rPr>
            </w:pPr>
          </w:p>
        </w:tc>
      </w:tr>
    </w:tbl>
    <w:p w:rsidR="005E123C" w:rsidRDefault="005E123C" w:rsidP="00D672D5">
      <w:pPr>
        <w:rPr>
          <w:rFonts w:ascii="Myriad Pro" w:hAnsi="Myriad Pro" w:cs="Myriad Pro"/>
          <w:b/>
          <w:bCs/>
          <w:color w:val="000000"/>
          <w:sz w:val="23"/>
          <w:szCs w:val="23"/>
        </w:rPr>
      </w:pPr>
    </w:p>
    <w:tbl>
      <w:tblPr>
        <w:tblStyle w:val="Grilledutableau"/>
        <w:tblW w:w="9640" w:type="dxa"/>
        <w:tblInd w:w="-176" w:type="dxa"/>
        <w:tblLook w:val="04A0" w:firstRow="1" w:lastRow="0" w:firstColumn="1" w:lastColumn="0" w:noHBand="0" w:noVBand="1"/>
      </w:tblPr>
      <w:tblGrid>
        <w:gridCol w:w="9640"/>
      </w:tblGrid>
      <w:tr w:rsidR="005E123C" w:rsidTr="00EA4F89">
        <w:tc>
          <w:tcPr>
            <w:tcW w:w="9640" w:type="dxa"/>
            <w:shd w:val="clear" w:color="auto" w:fill="B6DDE8" w:themeFill="accent5" w:themeFillTint="66"/>
          </w:tcPr>
          <w:p w:rsidR="005E123C" w:rsidRPr="005E123C" w:rsidRDefault="005E123C" w:rsidP="005E123C">
            <w:pPr>
              <w:autoSpaceDE w:val="0"/>
              <w:autoSpaceDN w:val="0"/>
              <w:adjustRightInd w:val="0"/>
              <w:jc w:val="center"/>
              <w:rPr>
                <w:rFonts w:ascii="Arial" w:hAnsi="Arial" w:cs="Arial"/>
                <w:b/>
                <w:color w:val="000000"/>
                <w:sz w:val="20"/>
                <w:szCs w:val="20"/>
              </w:rPr>
            </w:pPr>
            <w:r w:rsidRPr="00CF3894">
              <w:rPr>
                <w:rFonts w:ascii="Arial" w:hAnsi="Arial" w:cs="Arial"/>
                <w:b/>
                <w:color w:val="000000"/>
                <w:szCs w:val="20"/>
              </w:rPr>
              <w:t>Nombre de personnes victimes ou exposées</w:t>
            </w:r>
          </w:p>
        </w:tc>
      </w:tr>
      <w:tr w:rsidR="005E123C" w:rsidTr="005E123C">
        <w:trPr>
          <w:trHeight w:val="816"/>
        </w:trPr>
        <w:tc>
          <w:tcPr>
            <w:tcW w:w="9640" w:type="dxa"/>
          </w:tcPr>
          <w:p w:rsidR="005E123C" w:rsidRDefault="005E123C" w:rsidP="00EA4F89">
            <w:pPr>
              <w:rPr>
                <w:rFonts w:ascii="Arial" w:hAnsi="Arial" w:cs="Arial"/>
                <w:sz w:val="20"/>
                <w:szCs w:val="20"/>
              </w:rPr>
            </w:pPr>
            <w:r>
              <w:rPr>
                <w:rFonts w:ascii="Arial" w:hAnsi="Arial" w:cs="Arial"/>
                <w:sz w:val="20"/>
                <w:szCs w:val="20"/>
              </w:rPr>
              <w:t>Nombre de victimes</w:t>
            </w:r>
            <w:r w:rsidRPr="005E123C">
              <w:rPr>
                <w:rFonts w:ascii="Arial" w:hAnsi="Arial" w:cs="Arial"/>
                <w:sz w:val="20"/>
                <w:szCs w:val="20"/>
              </w:rPr>
              <w:t xml:space="preserve"> :                                                </w:t>
            </w:r>
            <w:r>
              <w:rPr>
                <w:rFonts w:ascii="Arial" w:hAnsi="Arial" w:cs="Arial"/>
                <w:sz w:val="20"/>
                <w:szCs w:val="20"/>
              </w:rPr>
              <w:t xml:space="preserve">               </w:t>
            </w:r>
          </w:p>
          <w:p w:rsidR="005E123C" w:rsidRDefault="005E123C" w:rsidP="005E123C">
            <w:pPr>
              <w:autoSpaceDE w:val="0"/>
              <w:autoSpaceDN w:val="0"/>
              <w:adjustRightInd w:val="0"/>
              <w:rPr>
                <w:rFonts w:ascii="Myriad Pro" w:hAnsi="Myriad Pro" w:cs="Myriad Pro"/>
                <w:color w:val="000000"/>
                <w:sz w:val="20"/>
                <w:szCs w:val="20"/>
              </w:rPr>
            </w:pPr>
          </w:p>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Précisez lesquelles (personne, résident, autre...)</w:t>
            </w:r>
          </w:p>
          <w:p w:rsidR="005E123C" w:rsidRPr="00B83CD7" w:rsidRDefault="005E123C" w:rsidP="00EA4F89">
            <w:pPr>
              <w:rPr>
                <w:rFonts w:ascii="Arial" w:hAnsi="Arial" w:cs="Arial"/>
                <w:bCs/>
                <w:color w:val="000000"/>
                <w:sz w:val="18"/>
                <w:szCs w:val="16"/>
              </w:rPr>
            </w:pPr>
          </w:p>
        </w:tc>
      </w:tr>
      <w:tr w:rsidR="005E123C" w:rsidTr="00EA4F89">
        <w:trPr>
          <w:trHeight w:val="984"/>
        </w:trPr>
        <w:tc>
          <w:tcPr>
            <w:tcW w:w="9640" w:type="dxa"/>
          </w:tcPr>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Nombre de personnes exposées</w:t>
            </w:r>
            <w:r w:rsidR="003E7B80">
              <w:rPr>
                <w:rFonts w:ascii="Myriad Pro" w:hAnsi="Myriad Pro" w:cs="Myriad Pro"/>
                <w:color w:val="000000"/>
                <w:sz w:val="20"/>
                <w:szCs w:val="20"/>
              </w:rPr>
              <w:t> :</w:t>
            </w:r>
          </w:p>
          <w:p w:rsidR="005E123C" w:rsidRPr="005E123C" w:rsidRDefault="005E123C" w:rsidP="00EA4F89">
            <w:pPr>
              <w:rPr>
                <w:rFonts w:ascii="Arial" w:hAnsi="Arial" w:cs="Arial"/>
                <w:bCs/>
                <w:color w:val="000000"/>
                <w:sz w:val="18"/>
                <w:szCs w:val="16"/>
              </w:rPr>
            </w:pPr>
          </w:p>
          <w:p w:rsidR="005E123C" w:rsidRPr="00C25E9C" w:rsidRDefault="005E123C" w:rsidP="005E123C">
            <w:pPr>
              <w:autoSpaceDE w:val="0"/>
              <w:autoSpaceDN w:val="0"/>
              <w:adjustRightInd w:val="0"/>
              <w:rPr>
                <w:rFonts w:ascii="Myriad Pro" w:hAnsi="Myriad Pro" w:cs="Myriad Pro"/>
                <w:color w:val="000000"/>
                <w:sz w:val="20"/>
                <w:szCs w:val="20"/>
              </w:rPr>
            </w:pPr>
            <w:r w:rsidRPr="00C25E9C">
              <w:rPr>
                <w:rFonts w:ascii="Myriad Pro" w:hAnsi="Myriad Pro" w:cs="Myriad Pro"/>
                <w:color w:val="000000"/>
                <w:sz w:val="20"/>
                <w:szCs w:val="20"/>
              </w:rPr>
              <w:t>Précisez lesquelles (personne, résident, autre...)</w:t>
            </w:r>
            <w:r w:rsidR="003E7B80">
              <w:rPr>
                <w:rFonts w:ascii="Myriad Pro" w:hAnsi="Myriad Pro" w:cs="Myriad Pro"/>
                <w:color w:val="000000"/>
                <w:sz w:val="20"/>
                <w:szCs w:val="20"/>
              </w:rPr>
              <w:t> :</w:t>
            </w:r>
          </w:p>
          <w:p w:rsidR="005E123C" w:rsidRDefault="005E123C" w:rsidP="00EA4F89">
            <w:pPr>
              <w:rPr>
                <w:rFonts w:ascii="Arial" w:hAnsi="Arial" w:cs="Arial"/>
                <w:sz w:val="20"/>
                <w:szCs w:val="20"/>
              </w:rPr>
            </w:pPr>
          </w:p>
        </w:tc>
      </w:tr>
    </w:tbl>
    <w:p w:rsidR="005E123C" w:rsidRDefault="005E123C" w:rsidP="00D672D5">
      <w:pPr>
        <w:rPr>
          <w:rFonts w:ascii="Myriad Pro" w:hAnsi="Myriad Pro" w:cs="Myriad Pro"/>
          <w:b/>
          <w:bCs/>
          <w:color w:val="000000"/>
          <w:sz w:val="23"/>
          <w:szCs w:val="23"/>
        </w:rPr>
      </w:pPr>
    </w:p>
    <w:tbl>
      <w:tblPr>
        <w:tblW w:w="9914" w:type="dxa"/>
        <w:tblInd w:w="-276" w:type="dxa"/>
        <w:tblLayout w:type="fixed"/>
        <w:tblCellMar>
          <w:left w:w="0" w:type="dxa"/>
          <w:right w:w="0" w:type="dxa"/>
        </w:tblCellMar>
        <w:tblLook w:val="0000" w:firstRow="0" w:lastRow="0" w:firstColumn="0" w:lastColumn="0" w:noHBand="0" w:noVBand="0"/>
      </w:tblPr>
      <w:tblGrid>
        <w:gridCol w:w="4395"/>
        <w:gridCol w:w="5489"/>
        <w:gridCol w:w="30"/>
      </w:tblGrid>
      <w:tr w:rsidR="003E7B80" w:rsidRPr="00CF3894" w:rsidTr="00CF3894">
        <w:trPr>
          <w:trHeight w:val="336"/>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3E7B80" w:rsidRPr="00CF3894" w:rsidRDefault="00CF3894" w:rsidP="00EA4F89">
            <w:pPr>
              <w:widowControl w:val="0"/>
              <w:autoSpaceDE w:val="0"/>
              <w:autoSpaceDN w:val="0"/>
              <w:adjustRightInd w:val="0"/>
              <w:spacing w:after="0" w:line="240" w:lineRule="auto"/>
              <w:jc w:val="center"/>
              <w:rPr>
                <w:rFonts w:ascii="Arial" w:hAnsi="Arial" w:cs="Arial"/>
                <w:sz w:val="24"/>
                <w:szCs w:val="24"/>
              </w:rPr>
            </w:pPr>
            <w:r w:rsidRPr="00CF3894">
              <w:rPr>
                <w:rFonts w:ascii="Arial" w:hAnsi="Arial" w:cs="Arial"/>
                <w:b/>
                <w:szCs w:val="24"/>
              </w:rPr>
              <w:t>Conséquences constatées au moment de la transmission de l’information</w:t>
            </w:r>
            <w:r w:rsidR="003E7B80" w:rsidRPr="00CF3894">
              <w:rPr>
                <w:rFonts w:ascii="Arial" w:hAnsi="Arial" w:cs="Arial"/>
                <w:sz w:val="24"/>
                <w:szCs w:val="24"/>
              </w:rPr>
              <w:t> </w:t>
            </w:r>
          </w:p>
        </w:tc>
        <w:tc>
          <w:tcPr>
            <w:tcW w:w="30" w:type="dxa"/>
            <w:vMerge w:val="restart"/>
            <w:tcBorders>
              <w:top w:val="nil"/>
              <w:left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rPr>
          <w:trHeight w:val="1656"/>
        </w:trPr>
        <w:tc>
          <w:tcPr>
            <w:tcW w:w="4395"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b/>
                <w:szCs w:val="24"/>
              </w:rPr>
            </w:pPr>
            <w:r w:rsidRPr="00CF3894">
              <w:rPr>
                <w:rFonts w:ascii="Arial" w:hAnsi="Arial" w:cs="Arial"/>
                <w:b/>
                <w:szCs w:val="24"/>
              </w:rPr>
              <w:t>Pour la ou les personnes prises en charge</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décès, hospitalisation, blessure, aggravation de l’état de santé, changement de comportement ou d’humeur…)</w:t>
            </w:r>
          </w:p>
          <w:p w:rsidR="00CF3894" w:rsidRDefault="00CF3894" w:rsidP="00EA4F89">
            <w:pPr>
              <w:widowControl w:val="0"/>
              <w:autoSpaceDE w:val="0"/>
              <w:autoSpaceDN w:val="0"/>
              <w:adjustRightInd w:val="0"/>
              <w:spacing w:after="0" w:line="240" w:lineRule="auto"/>
              <w:rPr>
                <w:rFonts w:ascii="Arial" w:hAnsi="Arial" w:cs="Arial"/>
                <w:i/>
                <w:sz w:val="20"/>
              </w:rPr>
            </w:pPr>
          </w:p>
          <w:p w:rsidR="00CF3894" w:rsidRPr="00CF3894" w:rsidRDefault="00CF3894" w:rsidP="00EA4F89">
            <w:pPr>
              <w:widowControl w:val="0"/>
              <w:autoSpaceDE w:val="0"/>
              <w:autoSpaceDN w:val="0"/>
              <w:adjustRightInd w:val="0"/>
              <w:spacing w:after="0" w:line="240" w:lineRule="auto"/>
              <w:rPr>
                <w:rFonts w:ascii="Arial" w:hAnsi="Arial" w:cs="Arial"/>
                <w:sz w:val="24"/>
                <w:szCs w:val="24"/>
              </w:rPr>
            </w:pPr>
          </w:p>
        </w:tc>
        <w:tc>
          <w:tcPr>
            <w:tcW w:w="5489"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CF3894">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sz w:val="24"/>
                <w:szCs w:val="24"/>
              </w:rPr>
            </w:pPr>
            <w:r w:rsidRPr="00CF3894">
              <w:rPr>
                <w:rFonts w:ascii="Arial" w:hAnsi="Arial" w:cs="Arial"/>
                <w:b/>
                <w:szCs w:val="24"/>
              </w:rPr>
              <w:t>Pour les personnels</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empêchement de venir sur le lieu de travail, arrêt maladie, réquisition…)</w:t>
            </w:r>
          </w:p>
          <w:p w:rsidR="00CF3894" w:rsidRDefault="00CF3894" w:rsidP="00EA4F89">
            <w:pPr>
              <w:widowControl w:val="0"/>
              <w:autoSpaceDE w:val="0"/>
              <w:autoSpaceDN w:val="0"/>
              <w:adjustRightInd w:val="0"/>
              <w:spacing w:after="0" w:line="240" w:lineRule="auto"/>
              <w:rPr>
                <w:rFonts w:ascii="Arial" w:hAnsi="Arial" w:cs="Arial"/>
                <w:i/>
                <w:sz w:val="20"/>
              </w:rPr>
            </w:pPr>
          </w:p>
          <w:p w:rsidR="00CF3894" w:rsidRDefault="00CF3894" w:rsidP="00EA4F89">
            <w:pPr>
              <w:widowControl w:val="0"/>
              <w:autoSpaceDE w:val="0"/>
              <w:autoSpaceDN w:val="0"/>
              <w:adjustRightInd w:val="0"/>
              <w:spacing w:after="0" w:line="240" w:lineRule="auto"/>
              <w:rPr>
                <w:rFonts w:ascii="Arial" w:hAnsi="Arial" w:cs="Arial"/>
                <w:i/>
              </w:rPr>
            </w:pPr>
          </w:p>
          <w:p w:rsidR="00A56F9C" w:rsidRPr="00CF3894" w:rsidRDefault="00A56F9C"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r w:rsidR="003E7B80" w:rsidRPr="00CF3894" w:rsidTr="00A56F9C">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3E7B80" w:rsidRPr="00A56F9C" w:rsidRDefault="003E7B80" w:rsidP="00EA4F89">
            <w:pPr>
              <w:widowControl w:val="0"/>
              <w:autoSpaceDE w:val="0"/>
              <w:autoSpaceDN w:val="0"/>
              <w:adjustRightInd w:val="0"/>
              <w:spacing w:after="0" w:line="240" w:lineRule="auto"/>
              <w:rPr>
                <w:rFonts w:ascii="Arial" w:hAnsi="Arial" w:cs="Arial"/>
                <w:sz w:val="24"/>
                <w:szCs w:val="24"/>
              </w:rPr>
            </w:pPr>
            <w:r w:rsidRPr="00CF3894">
              <w:rPr>
                <w:rFonts w:ascii="Arial" w:hAnsi="Arial" w:cs="Arial"/>
                <w:b/>
                <w:szCs w:val="24"/>
              </w:rPr>
              <w:t>Pour l’organisation et le fonctionnement de la structure</w:t>
            </w:r>
          </w:p>
          <w:p w:rsidR="003E7B80" w:rsidRDefault="003E7B80" w:rsidP="00EA4F89">
            <w:pPr>
              <w:widowControl w:val="0"/>
              <w:autoSpaceDE w:val="0"/>
              <w:autoSpaceDN w:val="0"/>
              <w:adjustRightInd w:val="0"/>
              <w:spacing w:after="0" w:line="240" w:lineRule="auto"/>
              <w:rPr>
                <w:rFonts w:ascii="Arial" w:hAnsi="Arial" w:cs="Arial"/>
                <w:i/>
                <w:sz w:val="20"/>
              </w:rPr>
            </w:pPr>
            <w:r w:rsidRPr="00CF3894">
              <w:rPr>
                <w:rFonts w:ascii="Arial" w:hAnsi="Arial" w:cs="Arial"/>
                <w:i/>
                <w:sz w:val="20"/>
              </w:rPr>
              <w:t>(par exemple : difficulté d’approvisionnement, difficulté d’accès à la structure ou sur le lieu de prise en charge de la personne, nécessité de déplacer des résidents, suspension d’activité…)</w:t>
            </w:r>
          </w:p>
          <w:p w:rsidR="00CF3894" w:rsidRDefault="00CF3894" w:rsidP="00EA4F89">
            <w:pPr>
              <w:widowControl w:val="0"/>
              <w:autoSpaceDE w:val="0"/>
              <w:autoSpaceDN w:val="0"/>
              <w:adjustRightInd w:val="0"/>
              <w:spacing w:after="0" w:line="240" w:lineRule="auto"/>
              <w:rPr>
                <w:rFonts w:ascii="Arial" w:hAnsi="Arial" w:cs="Arial"/>
                <w:i/>
              </w:rPr>
            </w:pPr>
          </w:p>
          <w:p w:rsidR="00A56F9C" w:rsidRPr="00CF3894" w:rsidRDefault="00A56F9C"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CF3894" w:rsidRPr="00B83CD7" w:rsidRDefault="00CF3894" w:rsidP="00CF3894">
            <w:pPr>
              <w:widowControl w:val="0"/>
              <w:autoSpaceDE w:val="0"/>
              <w:autoSpaceDN w:val="0"/>
              <w:adjustRightInd w:val="0"/>
              <w:spacing w:after="0" w:line="240" w:lineRule="auto"/>
              <w:rPr>
                <w:rFonts w:ascii="Arial" w:hAnsi="Arial" w:cs="Arial"/>
                <w:i/>
                <w:sz w:val="20"/>
                <w:szCs w:val="24"/>
              </w:rPr>
            </w:pPr>
            <w:r w:rsidRPr="00B83CD7">
              <w:rPr>
                <w:rFonts w:ascii="Arial" w:hAnsi="Arial" w:cs="Arial"/>
                <w:i/>
                <w:sz w:val="20"/>
                <w:szCs w:val="24"/>
              </w:rPr>
              <w:t>Commentaires</w:t>
            </w:r>
          </w:p>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3E7B80" w:rsidRPr="00CF3894" w:rsidRDefault="003E7B80" w:rsidP="00EA4F89">
            <w:pPr>
              <w:widowControl w:val="0"/>
              <w:autoSpaceDE w:val="0"/>
              <w:autoSpaceDN w:val="0"/>
              <w:adjustRightInd w:val="0"/>
              <w:spacing w:after="0" w:line="240" w:lineRule="auto"/>
              <w:rPr>
                <w:rFonts w:ascii="Arial" w:hAnsi="Arial" w:cs="Arial"/>
                <w:sz w:val="24"/>
                <w:szCs w:val="24"/>
              </w:rPr>
            </w:pPr>
          </w:p>
        </w:tc>
      </w:tr>
    </w:tbl>
    <w:p w:rsidR="005E123C" w:rsidRDefault="005E123C" w:rsidP="00D672D5">
      <w:pPr>
        <w:rPr>
          <w:rFonts w:ascii="Myriad Pro" w:hAnsi="Myriad Pro" w:cs="Myriad Pro"/>
          <w:b/>
          <w:bCs/>
          <w:color w:val="000000"/>
          <w:sz w:val="23"/>
          <w:szCs w:val="23"/>
        </w:rPr>
      </w:pPr>
    </w:p>
    <w:p w:rsidR="00A56F9C" w:rsidRDefault="00A56F9C" w:rsidP="00D672D5">
      <w:pPr>
        <w:rPr>
          <w:rFonts w:ascii="Myriad Pro" w:hAnsi="Myriad Pro" w:cs="Myriad Pro"/>
          <w:b/>
          <w:bCs/>
          <w:color w:val="000000"/>
          <w:sz w:val="23"/>
          <w:szCs w:val="23"/>
        </w:rPr>
      </w:pPr>
    </w:p>
    <w:tbl>
      <w:tblPr>
        <w:tblW w:w="9914" w:type="dxa"/>
        <w:tblInd w:w="-276" w:type="dxa"/>
        <w:tblLayout w:type="fixed"/>
        <w:tblCellMar>
          <w:left w:w="0" w:type="dxa"/>
          <w:right w:w="0" w:type="dxa"/>
        </w:tblCellMar>
        <w:tblLook w:val="0000" w:firstRow="0" w:lastRow="0" w:firstColumn="0" w:lastColumn="0" w:noHBand="0" w:noVBand="0"/>
      </w:tblPr>
      <w:tblGrid>
        <w:gridCol w:w="9884"/>
        <w:gridCol w:w="30"/>
      </w:tblGrid>
      <w:tr w:rsidR="00B539C2" w:rsidRPr="00B539C2" w:rsidTr="00671F1B">
        <w:trPr>
          <w:trHeight w:val="312"/>
        </w:trPr>
        <w:tc>
          <w:tcPr>
            <w:tcW w:w="9884" w:type="dxa"/>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B539C2" w:rsidRPr="00B539C2" w:rsidRDefault="00B539C2" w:rsidP="00B539C2">
            <w:pPr>
              <w:autoSpaceDE w:val="0"/>
              <w:autoSpaceDN w:val="0"/>
              <w:adjustRightInd w:val="0"/>
              <w:spacing w:after="0" w:line="240" w:lineRule="auto"/>
              <w:jc w:val="center"/>
              <w:rPr>
                <w:rFonts w:ascii="Arial" w:hAnsi="Arial" w:cs="Arial"/>
                <w:color w:val="000000"/>
              </w:rPr>
            </w:pPr>
            <w:r w:rsidRPr="00B539C2">
              <w:rPr>
                <w:rFonts w:ascii="Arial" w:hAnsi="Arial" w:cs="Arial"/>
                <w:b/>
                <w:bCs/>
                <w:color w:val="000000"/>
              </w:rPr>
              <w:lastRenderedPageBreak/>
              <w:t>Demande d'intervention des secours (pompiers, SAMU, police, gendarmerie...)</w:t>
            </w:r>
          </w:p>
        </w:tc>
        <w:tc>
          <w:tcPr>
            <w:tcW w:w="30" w:type="dxa"/>
            <w:vMerge w:val="restart"/>
            <w:tcBorders>
              <w:top w:val="nil"/>
              <w:left w:val="nil"/>
              <w:right w:val="nil"/>
            </w:tcBorders>
          </w:tcPr>
          <w:p w:rsidR="00B539C2" w:rsidRPr="00B539C2"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B539C2" w:rsidTr="00671F1B">
        <w:trPr>
          <w:trHeight w:val="864"/>
        </w:trPr>
        <w:tc>
          <w:tcPr>
            <w:tcW w:w="9884"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B539C2" w:rsidRDefault="00B539C2" w:rsidP="00EA4F89">
            <w:pPr>
              <w:widowControl w:val="0"/>
              <w:autoSpaceDE w:val="0"/>
              <w:autoSpaceDN w:val="0"/>
              <w:adjustRightInd w:val="0"/>
              <w:spacing w:after="0" w:line="240" w:lineRule="auto"/>
              <w:rPr>
                <w:rFonts w:ascii="Arial" w:hAnsi="Arial" w:cs="Arial"/>
                <w:szCs w:val="24"/>
              </w:rPr>
            </w:pPr>
            <w:r w:rsidRPr="00B539C2">
              <w:rPr>
                <w:rFonts w:ascii="Arial" w:hAnsi="Arial" w:cs="Arial"/>
                <w:szCs w:val="24"/>
              </w:rPr>
              <w:t xml:space="preserve">   </w:t>
            </w:r>
            <w:r w:rsidRPr="00B539C2">
              <w:rPr>
                <w:rFonts w:ascii="Arial" w:hAnsi="Arial" w:cs="Arial"/>
                <w:szCs w:val="24"/>
              </w:rPr>
              <w:sym w:font="Wingdings" w:char="F06F"/>
            </w:r>
            <w:r w:rsidRPr="00B539C2">
              <w:rPr>
                <w:rFonts w:ascii="Arial" w:hAnsi="Arial" w:cs="Arial"/>
                <w:szCs w:val="24"/>
              </w:rPr>
              <w:t xml:space="preserve"> Oui (préciser) :</w:t>
            </w:r>
          </w:p>
          <w:p w:rsidR="00B539C2" w:rsidRPr="00B539C2" w:rsidRDefault="00B539C2" w:rsidP="00EA4F89">
            <w:pPr>
              <w:widowControl w:val="0"/>
              <w:autoSpaceDE w:val="0"/>
              <w:autoSpaceDN w:val="0"/>
              <w:adjustRightInd w:val="0"/>
              <w:spacing w:after="0" w:line="240" w:lineRule="auto"/>
              <w:rPr>
                <w:rFonts w:ascii="Arial" w:hAnsi="Arial" w:cs="Arial"/>
                <w:szCs w:val="24"/>
              </w:rPr>
            </w:pPr>
            <w:r w:rsidRPr="00B539C2">
              <w:rPr>
                <w:rFonts w:ascii="Arial" w:hAnsi="Arial" w:cs="Arial"/>
                <w:szCs w:val="24"/>
              </w:rPr>
              <w:t> </w:t>
            </w:r>
          </w:p>
          <w:p w:rsidR="00B539C2" w:rsidRPr="00B539C2" w:rsidRDefault="00B539C2" w:rsidP="00EA4F89">
            <w:pPr>
              <w:widowControl w:val="0"/>
              <w:autoSpaceDE w:val="0"/>
              <w:autoSpaceDN w:val="0"/>
              <w:adjustRightInd w:val="0"/>
              <w:spacing w:after="0" w:line="240" w:lineRule="auto"/>
              <w:rPr>
                <w:rFonts w:ascii="Arial" w:hAnsi="Arial" w:cs="Arial"/>
                <w:sz w:val="24"/>
                <w:szCs w:val="24"/>
              </w:rPr>
            </w:pPr>
            <w:r w:rsidRPr="00B539C2">
              <w:rPr>
                <w:rFonts w:ascii="Arial" w:hAnsi="Arial" w:cs="Arial"/>
                <w:szCs w:val="24"/>
              </w:rPr>
              <w:t xml:space="preserve">   </w:t>
            </w:r>
            <w:r w:rsidRPr="00B539C2">
              <w:rPr>
                <w:rFonts w:ascii="Arial" w:hAnsi="Arial" w:cs="Arial"/>
                <w:szCs w:val="24"/>
              </w:rPr>
              <w:sym w:font="Wingdings" w:char="F06F"/>
            </w:r>
            <w:r w:rsidRPr="00B539C2">
              <w:rPr>
                <w:rFonts w:ascii="Arial" w:hAnsi="Arial" w:cs="Arial"/>
                <w:szCs w:val="24"/>
              </w:rPr>
              <w:t xml:space="preserve"> Non</w:t>
            </w:r>
          </w:p>
        </w:tc>
        <w:tc>
          <w:tcPr>
            <w:tcW w:w="30" w:type="dxa"/>
            <w:vMerge/>
            <w:tcBorders>
              <w:left w:val="nil"/>
              <w:bottom w:val="nil"/>
              <w:right w:val="nil"/>
            </w:tcBorders>
          </w:tcPr>
          <w:p w:rsidR="00B539C2" w:rsidRPr="00B539C2" w:rsidRDefault="00B539C2"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20"/>
          <w:szCs w:val="20"/>
        </w:rPr>
      </w:pPr>
    </w:p>
    <w:tbl>
      <w:tblPr>
        <w:tblW w:w="9914" w:type="dxa"/>
        <w:tblInd w:w="-276" w:type="dxa"/>
        <w:tblLayout w:type="fixed"/>
        <w:tblCellMar>
          <w:left w:w="0" w:type="dxa"/>
          <w:right w:w="0" w:type="dxa"/>
        </w:tblCellMar>
        <w:tblLook w:val="0000" w:firstRow="0" w:lastRow="0" w:firstColumn="0" w:lastColumn="0" w:noHBand="0" w:noVBand="0"/>
      </w:tblPr>
      <w:tblGrid>
        <w:gridCol w:w="4253"/>
        <w:gridCol w:w="5631"/>
        <w:gridCol w:w="30"/>
      </w:tblGrid>
      <w:tr w:rsidR="00B539C2" w:rsidRPr="00C00646" w:rsidTr="00671F1B">
        <w:trPr>
          <w:trHeight w:val="348"/>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B539C2" w:rsidRPr="00C00646" w:rsidRDefault="00C00646" w:rsidP="00C00646">
            <w:pPr>
              <w:autoSpaceDE w:val="0"/>
              <w:autoSpaceDN w:val="0"/>
              <w:adjustRightInd w:val="0"/>
              <w:spacing w:after="0" w:line="240" w:lineRule="auto"/>
              <w:jc w:val="center"/>
              <w:rPr>
                <w:rFonts w:ascii="Arial" w:hAnsi="Arial" w:cs="Arial"/>
                <w:color w:val="000000"/>
              </w:rPr>
            </w:pPr>
            <w:r w:rsidRPr="00C00646">
              <w:rPr>
                <w:rFonts w:ascii="Arial" w:hAnsi="Arial" w:cs="Arial"/>
                <w:b/>
                <w:bCs/>
                <w:color w:val="000000"/>
              </w:rPr>
              <w:t>Mesures immédiates prises par la structure</w:t>
            </w:r>
          </w:p>
        </w:tc>
        <w:tc>
          <w:tcPr>
            <w:tcW w:w="30" w:type="dxa"/>
            <w:vMerge w:val="restart"/>
            <w:tcBorders>
              <w:top w:val="nil"/>
              <w:left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rPr>
          <w:trHeight w:val="540"/>
        </w:trPr>
        <w:tc>
          <w:tcPr>
            <w:tcW w:w="4253"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b/>
                <w:sz w:val="20"/>
                <w:szCs w:val="24"/>
              </w:rPr>
            </w:pPr>
            <w:r w:rsidRPr="00630575">
              <w:rPr>
                <w:rFonts w:ascii="Arial" w:hAnsi="Arial" w:cs="Arial"/>
                <w:b/>
                <w:sz w:val="20"/>
                <w:szCs w:val="24"/>
              </w:rPr>
              <w:t>Pour protéger, accompagner ou soutenir les personnes victimes ou exposées</w:t>
            </w:r>
          </w:p>
          <w:p w:rsidR="00630575" w:rsidRPr="00C00646" w:rsidRDefault="00630575" w:rsidP="00EA4F89">
            <w:pPr>
              <w:widowControl w:val="0"/>
              <w:autoSpaceDE w:val="0"/>
              <w:autoSpaceDN w:val="0"/>
              <w:adjustRightInd w:val="0"/>
              <w:spacing w:after="0" w:line="240" w:lineRule="auto"/>
              <w:rPr>
                <w:rFonts w:ascii="Arial" w:hAnsi="Arial" w:cs="Arial"/>
                <w:szCs w:val="24"/>
              </w:rPr>
            </w:pPr>
          </w:p>
        </w:tc>
        <w:tc>
          <w:tcPr>
            <w:tcW w:w="5631"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630575" w:rsidRDefault="00630575" w:rsidP="00630575">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Pr="00C00646" w:rsidRDefault="00630575" w:rsidP="00EA4F89">
            <w:pPr>
              <w:widowControl w:val="0"/>
              <w:autoSpaceDE w:val="0"/>
              <w:autoSpaceDN w:val="0"/>
              <w:adjustRightInd w:val="0"/>
              <w:spacing w:after="0" w:line="240" w:lineRule="auto"/>
              <w:jc w:val="center"/>
              <w:rPr>
                <w:rFonts w:ascii="Arial" w:hAnsi="Arial" w:cs="Arial"/>
                <w:sz w:val="24"/>
                <w:szCs w:val="24"/>
              </w:rPr>
            </w:pPr>
          </w:p>
        </w:tc>
        <w:tc>
          <w:tcPr>
            <w:tcW w:w="30" w:type="dxa"/>
            <w:vMerge/>
            <w:tcBorders>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szCs w:val="24"/>
              </w:rPr>
            </w:pPr>
            <w:r w:rsidRPr="00C00646">
              <w:rPr>
                <w:rFonts w:ascii="Arial" w:hAnsi="Arial" w:cs="Arial"/>
                <w:szCs w:val="24"/>
              </w:rPr>
              <w:t> </w:t>
            </w:r>
            <w:r w:rsidRPr="00630575">
              <w:rPr>
                <w:rFonts w:ascii="Arial" w:hAnsi="Arial" w:cs="Arial"/>
                <w:b/>
                <w:sz w:val="20"/>
                <w:szCs w:val="24"/>
              </w:rPr>
              <w:t>Pour assurer la continuité de la prise en charge, le cas échéant</w:t>
            </w:r>
          </w:p>
          <w:p w:rsidR="00630575" w:rsidRPr="00C00646" w:rsidRDefault="00630575" w:rsidP="00EA4F89">
            <w:pPr>
              <w:widowControl w:val="0"/>
              <w:autoSpaceDE w:val="0"/>
              <w:autoSpaceDN w:val="0"/>
              <w:adjustRightInd w:val="0"/>
              <w:spacing w:after="0" w:line="240" w:lineRule="auto"/>
              <w:rPr>
                <w:rFonts w:ascii="Arial" w:hAnsi="Arial" w:cs="Arial"/>
                <w:b/>
                <w:szCs w:val="24"/>
              </w:rPr>
            </w:pP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Default="00630575" w:rsidP="00EA4F89">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Pr="00C00646" w:rsidRDefault="00630575"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r w:rsidR="00B539C2" w:rsidRPr="00C00646" w:rsidTr="00A56F9C">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Pr="00630575" w:rsidRDefault="00B539C2" w:rsidP="00EA4F89">
            <w:pPr>
              <w:widowControl w:val="0"/>
              <w:autoSpaceDE w:val="0"/>
              <w:autoSpaceDN w:val="0"/>
              <w:adjustRightInd w:val="0"/>
              <w:spacing w:after="0" w:line="240" w:lineRule="auto"/>
              <w:rPr>
                <w:rFonts w:ascii="Arial" w:hAnsi="Arial" w:cs="Arial"/>
                <w:sz w:val="20"/>
                <w:szCs w:val="24"/>
              </w:rPr>
            </w:pPr>
            <w:r w:rsidRPr="00630575">
              <w:rPr>
                <w:rFonts w:ascii="Arial" w:hAnsi="Arial" w:cs="Arial"/>
                <w:b/>
                <w:sz w:val="20"/>
                <w:szCs w:val="24"/>
              </w:rPr>
              <w:t>A l’égard des autres personnes prises en charge ou du personnel, le cas échéant</w:t>
            </w:r>
          </w:p>
          <w:p w:rsidR="00B539C2" w:rsidRPr="00C00646" w:rsidRDefault="00B539C2" w:rsidP="00EA4F89">
            <w:pPr>
              <w:widowControl w:val="0"/>
              <w:autoSpaceDE w:val="0"/>
              <w:autoSpaceDN w:val="0"/>
              <w:adjustRightInd w:val="0"/>
              <w:spacing w:after="0" w:line="240" w:lineRule="auto"/>
              <w:rPr>
                <w:rFonts w:ascii="Arial" w:hAnsi="Arial" w:cs="Arial"/>
                <w:i/>
              </w:rPr>
            </w:pPr>
            <w:r w:rsidRPr="00630575">
              <w:rPr>
                <w:rFonts w:ascii="Arial" w:hAnsi="Arial" w:cs="Arial"/>
                <w:i/>
                <w:sz w:val="20"/>
              </w:rPr>
              <w:t>(par exemple : information à l’ensemble des usagers, soutien psychologique…)</w:t>
            </w: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B539C2" w:rsidRDefault="00630575" w:rsidP="00EA4F89">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Default="00630575" w:rsidP="00EA4F89">
            <w:pPr>
              <w:widowControl w:val="0"/>
              <w:autoSpaceDE w:val="0"/>
              <w:autoSpaceDN w:val="0"/>
              <w:adjustRightInd w:val="0"/>
              <w:spacing w:after="0" w:line="240" w:lineRule="auto"/>
              <w:rPr>
                <w:rFonts w:ascii="Arial" w:hAnsi="Arial" w:cs="Arial"/>
                <w:sz w:val="24"/>
                <w:szCs w:val="24"/>
              </w:rPr>
            </w:pPr>
          </w:p>
          <w:p w:rsidR="00630575" w:rsidRPr="00C00646" w:rsidRDefault="00630575"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B539C2" w:rsidRPr="00C00646" w:rsidRDefault="00B539C2" w:rsidP="00EA4F89">
            <w:pPr>
              <w:widowControl w:val="0"/>
              <w:autoSpaceDE w:val="0"/>
              <w:autoSpaceDN w:val="0"/>
              <w:adjustRightInd w:val="0"/>
              <w:spacing w:after="0" w:line="240" w:lineRule="auto"/>
              <w:rPr>
                <w:rFonts w:ascii="Arial" w:hAnsi="Arial" w:cs="Arial"/>
                <w:sz w:val="24"/>
                <w:szCs w:val="24"/>
              </w:rPr>
            </w:pPr>
          </w:p>
        </w:tc>
      </w:tr>
    </w:tbl>
    <w:p w:rsidR="00B539C2" w:rsidRDefault="00B539C2" w:rsidP="00821881">
      <w:pPr>
        <w:autoSpaceDE w:val="0"/>
        <w:autoSpaceDN w:val="0"/>
        <w:adjustRightInd w:val="0"/>
        <w:spacing w:after="0" w:line="240" w:lineRule="auto"/>
        <w:rPr>
          <w:rFonts w:ascii="Myriad Pro" w:hAnsi="Myriad Pro" w:cs="Myriad Pro"/>
          <w:color w:val="000000"/>
          <w:sz w:val="20"/>
          <w:szCs w:val="20"/>
        </w:rPr>
      </w:pPr>
    </w:p>
    <w:p w:rsidR="00821881" w:rsidRDefault="00821881" w:rsidP="00821881">
      <w:pPr>
        <w:autoSpaceDE w:val="0"/>
        <w:autoSpaceDN w:val="0"/>
        <w:adjustRightInd w:val="0"/>
        <w:spacing w:after="0" w:line="240" w:lineRule="auto"/>
        <w:rPr>
          <w:rFonts w:ascii="Myriad Pro" w:hAnsi="Myriad Pro" w:cs="Myriad Pro"/>
          <w:color w:val="000000"/>
          <w:sz w:val="20"/>
          <w:szCs w:val="20"/>
        </w:rPr>
      </w:pPr>
    </w:p>
    <w:tbl>
      <w:tblPr>
        <w:tblStyle w:val="Grilledutableau"/>
        <w:tblW w:w="9923" w:type="dxa"/>
        <w:tblInd w:w="-176" w:type="dxa"/>
        <w:tblLook w:val="04A0" w:firstRow="1" w:lastRow="0" w:firstColumn="1" w:lastColumn="0" w:noHBand="0" w:noVBand="1"/>
      </w:tblPr>
      <w:tblGrid>
        <w:gridCol w:w="9923"/>
      </w:tblGrid>
      <w:tr w:rsidR="00671F1B" w:rsidTr="00671F1B">
        <w:tc>
          <w:tcPr>
            <w:tcW w:w="9923" w:type="dxa"/>
            <w:shd w:val="clear" w:color="auto" w:fill="B6DDE8" w:themeFill="accent5" w:themeFillTint="66"/>
          </w:tcPr>
          <w:p w:rsidR="00671F1B" w:rsidRPr="00671F1B" w:rsidRDefault="00671F1B" w:rsidP="00671F1B">
            <w:pPr>
              <w:autoSpaceDE w:val="0"/>
              <w:autoSpaceDN w:val="0"/>
              <w:adjustRightInd w:val="0"/>
              <w:jc w:val="center"/>
              <w:rPr>
                <w:rFonts w:ascii="Arial" w:hAnsi="Arial" w:cs="Arial"/>
                <w:b/>
                <w:bCs/>
                <w:color w:val="000000"/>
              </w:rPr>
            </w:pPr>
            <w:r w:rsidRPr="00671F1B">
              <w:rPr>
                <w:rFonts w:ascii="Arial" w:hAnsi="Arial" w:cs="Arial"/>
                <w:b/>
                <w:bCs/>
                <w:color w:val="000000"/>
              </w:rPr>
              <w:t>Information des personnes concernées, des familles et des proches</w:t>
            </w:r>
          </w:p>
          <w:p w:rsidR="00671F1B" w:rsidRPr="00671F1B" w:rsidRDefault="00671F1B" w:rsidP="00671F1B">
            <w:pPr>
              <w:autoSpaceDE w:val="0"/>
              <w:autoSpaceDN w:val="0"/>
              <w:adjustRightInd w:val="0"/>
              <w:jc w:val="center"/>
              <w:rPr>
                <w:rFonts w:ascii="Arial" w:hAnsi="Arial" w:cs="Arial"/>
                <w:i/>
                <w:color w:val="000000"/>
                <w:szCs w:val="18"/>
              </w:rPr>
            </w:pPr>
            <w:r w:rsidRPr="00671F1B">
              <w:rPr>
                <w:rFonts w:ascii="Arial" w:hAnsi="Arial" w:cs="Arial"/>
                <w:i/>
                <w:color w:val="000000"/>
                <w:sz w:val="18"/>
                <w:szCs w:val="18"/>
              </w:rPr>
              <w:t>sous réserve de l'accord de la personne concernée selon la nature des faits</w:t>
            </w:r>
          </w:p>
        </w:tc>
      </w:tr>
      <w:tr w:rsidR="00671F1B" w:rsidTr="00671F1B">
        <w:tc>
          <w:tcPr>
            <w:tcW w:w="9923" w:type="dxa"/>
          </w:tcPr>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i/>
                <w:szCs w:val="20"/>
              </w:rPr>
            </w:pPr>
          </w:p>
          <w:p w:rsidR="00671F1B" w:rsidRPr="00671F1B" w:rsidRDefault="00671F1B" w:rsidP="00EA4F89">
            <w:pPr>
              <w:rPr>
                <w:rFonts w:ascii="Arial" w:hAnsi="Arial" w:cs="Arial"/>
                <w:bCs/>
                <w:i/>
                <w:color w:val="000000"/>
                <w:szCs w:val="16"/>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W w:w="9914" w:type="dxa"/>
        <w:tblInd w:w="-276" w:type="dxa"/>
        <w:tblLayout w:type="fixed"/>
        <w:tblCellMar>
          <w:left w:w="0" w:type="dxa"/>
          <w:right w:w="0" w:type="dxa"/>
        </w:tblCellMar>
        <w:tblLook w:val="0000" w:firstRow="0" w:lastRow="0" w:firstColumn="0" w:lastColumn="0" w:noHBand="0" w:noVBand="0"/>
      </w:tblPr>
      <w:tblGrid>
        <w:gridCol w:w="4395"/>
        <w:gridCol w:w="5489"/>
        <w:gridCol w:w="30"/>
      </w:tblGrid>
      <w:tr w:rsidR="001C38C4" w:rsidRPr="005B5C8A" w:rsidTr="005B5C8A">
        <w:trPr>
          <w:trHeight w:val="312"/>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1C38C4" w:rsidRPr="005B5C8A" w:rsidRDefault="005B5C8A" w:rsidP="005B5C8A">
            <w:pPr>
              <w:autoSpaceDE w:val="0"/>
              <w:autoSpaceDN w:val="0"/>
              <w:adjustRightInd w:val="0"/>
              <w:spacing w:after="0" w:line="240" w:lineRule="auto"/>
              <w:jc w:val="center"/>
              <w:rPr>
                <w:rFonts w:ascii="Arial" w:hAnsi="Arial" w:cs="Arial"/>
                <w:color w:val="000000"/>
              </w:rPr>
            </w:pPr>
            <w:r w:rsidRPr="005B5C8A">
              <w:rPr>
                <w:rFonts w:ascii="Arial" w:hAnsi="Arial" w:cs="Arial"/>
                <w:b/>
                <w:bCs/>
                <w:color w:val="000000"/>
              </w:rPr>
              <w:t>Dispositions prises ou envisagées par la structure</w:t>
            </w:r>
          </w:p>
        </w:tc>
        <w:tc>
          <w:tcPr>
            <w:tcW w:w="30" w:type="dxa"/>
            <w:vMerge w:val="restart"/>
            <w:tcBorders>
              <w:top w:val="nil"/>
              <w:left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rPr>
          <w:trHeight w:val="1668"/>
        </w:trPr>
        <w:tc>
          <w:tcPr>
            <w:tcW w:w="4395"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b/>
                <w:szCs w:val="24"/>
              </w:rPr>
            </w:pPr>
            <w:r w:rsidRPr="005B5C8A">
              <w:rPr>
                <w:rFonts w:ascii="Arial" w:hAnsi="Arial" w:cs="Arial"/>
                <w:b/>
                <w:szCs w:val="24"/>
              </w:rPr>
              <w:t>Concernant les usagers ou les résidents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r w:rsidRPr="005B5C8A">
              <w:rPr>
                <w:rFonts w:ascii="Arial" w:hAnsi="Arial" w:cs="Arial"/>
                <w:i/>
                <w:sz w:val="20"/>
              </w:rPr>
              <w:t>(par exemple : adaptation des soins ou de la prise en charge, révision du projet de soins, soutien, transfert, fin de prise en charge…)</w:t>
            </w:r>
          </w:p>
        </w:tc>
        <w:tc>
          <w:tcPr>
            <w:tcW w:w="5489"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1B43CD">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b/>
                <w:szCs w:val="24"/>
              </w:rPr>
            </w:pPr>
            <w:r w:rsidRPr="005B5C8A">
              <w:rPr>
                <w:rFonts w:ascii="Arial" w:hAnsi="Arial" w:cs="Arial"/>
                <w:b/>
                <w:szCs w:val="24"/>
              </w:rPr>
              <w:t>Concernant le personnel</w:t>
            </w:r>
          </w:p>
          <w:p w:rsidR="001C38C4" w:rsidRDefault="001C38C4" w:rsidP="00EA4F89">
            <w:pPr>
              <w:widowControl w:val="0"/>
              <w:autoSpaceDE w:val="0"/>
              <w:autoSpaceDN w:val="0"/>
              <w:adjustRightInd w:val="0"/>
              <w:spacing w:after="0" w:line="240" w:lineRule="auto"/>
              <w:rPr>
                <w:rFonts w:ascii="Arial" w:hAnsi="Arial" w:cs="Arial"/>
                <w:i/>
                <w:sz w:val="20"/>
              </w:rPr>
            </w:pPr>
            <w:r w:rsidRPr="005B5C8A">
              <w:rPr>
                <w:rFonts w:ascii="Arial" w:hAnsi="Arial" w:cs="Arial"/>
                <w:i/>
                <w:sz w:val="20"/>
              </w:rPr>
              <w:t>(par exemple : formation, sensibilisation, soutien, mesure conservatoire, mesure disciplinaire…)</w:t>
            </w:r>
          </w:p>
          <w:p w:rsidR="005B5C8A" w:rsidRDefault="005B5C8A" w:rsidP="00EA4F89">
            <w:pPr>
              <w:widowControl w:val="0"/>
              <w:autoSpaceDE w:val="0"/>
              <w:autoSpaceDN w:val="0"/>
              <w:adjustRightInd w:val="0"/>
              <w:spacing w:after="0" w:line="240" w:lineRule="auto"/>
              <w:rPr>
                <w:rFonts w:ascii="Arial" w:hAnsi="Arial" w:cs="Arial"/>
                <w:i/>
                <w:sz w:val="20"/>
              </w:rPr>
            </w:pPr>
          </w:p>
          <w:p w:rsidR="005B5C8A" w:rsidRPr="005B5C8A" w:rsidRDefault="005B5C8A"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r w:rsidRPr="005B5C8A">
              <w:rPr>
                <w:rFonts w:ascii="Arial" w:hAnsi="Arial" w:cs="Arial"/>
                <w:b/>
                <w:szCs w:val="24"/>
              </w:rPr>
              <w:t>Concernant l’organisation du travail</w:t>
            </w:r>
          </w:p>
          <w:p w:rsidR="001C38C4" w:rsidRDefault="001C38C4" w:rsidP="00EA4F89">
            <w:pPr>
              <w:widowControl w:val="0"/>
              <w:autoSpaceDE w:val="0"/>
              <w:autoSpaceDN w:val="0"/>
              <w:adjustRightInd w:val="0"/>
              <w:spacing w:after="0" w:line="240" w:lineRule="auto"/>
              <w:rPr>
                <w:rFonts w:ascii="Arial" w:hAnsi="Arial" w:cs="Arial"/>
                <w:i/>
                <w:sz w:val="20"/>
              </w:rPr>
            </w:pPr>
            <w:r w:rsidRPr="005B5C8A">
              <w:rPr>
                <w:rFonts w:ascii="Arial" w:hAnsi="Arial" w:cs="Arial"/>
                <w:i/>
                <w:sz w:val="20"/>
              </w:rPr>
              <w:t>(par exemple : révision du planning, des procédures…)</w:t>
            </w:r>
          </w:p>
          <w:p w:rsidR="005B5C8A" w:rsidRPr="005B5C8A" w:rsidRDefault="005B5C8A" w:rsidP="00EA4F89">
            <w:pPr>
              <w:widowControl w:val="0"/>
              <w:autoSpaceDE w:val="0"/>
              <w:autoSpaceDN w:val="0"/>
              <w:adjustRightInd w:val="0"/>
              <w:spacing w:after="0" w:line="240" w:lineRule="auto"/>
              <w:rPr>
                <w:rFonts w:ascii="Arial" w:hAnsi="Arial" w:cs="Arial"/>
                <w:i/>
              </w:rPr>
            </w:pP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r w:rsidR="001C38C4" w:rsidRPr="005B5C8A" w:rsidTr="005B5C8A">
        <w:tc>
          <w:tcPr>
            <w:tcW w:w="4395"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C38C4" w:rsidRPr="005B5C8A" w:rsidRDefault="001C38C4" w:rsidP="00EA4F89">
            <w:pPr>
              <w:widowControl w:val="0"/>
              <w:autoSpaceDE w:val="0"/>
              <w:autoSpaceDN w:val="0"/>
              <w:adjustRightInd w:val="0"/>
              <w:spacing w:after="0" w:line="240" w:lineRule="auto"/>
              <w:rPr>
                <w:rFonts w:ascii="Arial" w:hAnsi="Arial" w:cs="Arial"/>
                <w:szCs w:val="24"/>
              </w:rPr>
            </w:pPr>
            <w:r w:rsidRPr="005B5C8A">
              <w:rPr>
                <w:rFonts w:ascii="Arial" w:hAnsi="Arial" w:cs="Arial"/>
                <w:b/>
                <w:szCs w:val="24"/>
              </w:rPr>
              <w:t>Concernant la structure</w:t>
            </w:r>
          </w:p>
          <w:p w:rsidR="001C38C4" w:rsidRPr="005B5C8A" w:rsidRDefault="001C38C4" w:rsidP="00EA4F89">
            <w:pPr>
              <w:widowControl w:val="0"/>
              <w:autoSpaceDE w:val="0"/>
              <w:autoSpaceDN w:val="0"/>
              <w:adjustRightInd w:val="0"/>
              <w:spacing w:after="0" w:line="240" w:lineRule="auto"/>
              <w:rPr>
                <w:rFonts w:ascii="Arial" w:hAnsi="Arial" w:cs="Arial"/>
                <w:szCs w:val="24"/>
              </w:rPr>
            </w:pPr>
            <w:r w:rsidRPr="005B5C8A">
              <w:rPr>
                <w:rFonts w:ascii="Arial" w:hAnsi="Arial" w:cs="Arial"/>
                <w:szCs w:val="24"/>
              </w:rPr>
              <w:t> </w:t>
            </w:r>
            <w:r w:rsidRPr="005B5C8A">
              <w:rPr>
                <w:rFonts w:ascii="Arial" w:hAnsi="Arial" w:cs="Arial"/>
                <w:i/>
                <w:sz w:val="18"/>
              </w:rPr>
              <w:t xml:space="preserve">(par exemple : aménagement ou réparation des locaux ou équipements, information ou communication interne et/ou externe, </w:t>
            </w:r>
            <w:r w:rsidRPr="005B5C8A">
              <w:rPr>
                <w:rFonts w:ascii="Arial" w:hAnsi="Arial" w:cs="Arial"/>
                <w:i/>
                <w:sz w:val="20"/>
              </w:rPr>
              <w:t>demande d’aide ou d’appui, notamment à l’autorité administrative, activation d’une cellule de crise, activation d’un plan…)</w:t>
            </w:r>
          </w:p>
        </w:tc>
        <w:tc>
          <w:tcPr>
            <w:tcW w:w="5489"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1C38C4" w:rsidRPr="005B5C8A" w:rsidRDefault="001C38C4"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W w:w="9914" w:type="dxa"/>
        <w:tblInd w:w="-276" w:type="dxa"/>
        <w:tblLayout w:type="fixed"/>
        <w:tblCellMar>
          <w:left w:w="0" w:type="dxa"/>
          <w:right w:w="0" w:type="dxa"/>
        </w:tblCellMar>
        <w:tblLook w:val="0000" w:firstRow="0" w:lastRow="0" w:firstColumn="0" w:lastColumn="0" w:noHBand="0" w:noVBand="0"/>
      </w:tblPr>
      <w:tblGrid>
        <w:gridCol w:w="4253"/>
        <w:gridCol w:w="5631"/>
        <w:gridCol w:w="30"/>
      </w:tblGrid>
      <w:tr w:rsidR="00D91AC8" w:rsidRPr="001B43CD" w:rsidTr="00BB665B">
        <w:trPr>
          <w:trHeight w:val="300"/>
        </w:trPr>
        <w:tc>
          <w:tcPr>
            <w:tcW w:w="9884" w:type="dxa"/>
            <w:gridSpan w:val="2"/>
            <w:tcBorders>
              <w:top w:val="single" w:sz="6" w:space="0" w:color="auto"/>
              <w:left w:val="single" w:sz="6" w:space="0" w:color="auto"/>
              <w:bottom w:val="single" w:sz="4" w:space="0" w:color="auto"/>
              <w:right w:val="single" w:sz="8" w:space="0" w:color="auto"/>
            </w:tcBorders>
            <w:shd w:val="clear" w:color="auto" w:fill="B6DDE8" w:themeFill="accent5" w:themeFillTint="66"/>
            <w:tcMar>
              <w:top w:w="2" w:type="dxa"/>
              <w:left w:w="2" w:type="dxa"/>
              <w:bottom w:w="2" w:type="dxa"/>
              <w:right w:w="2" w:type="dxa"/>
            </w:tcMar>
          </w:tcPr>
          <w:p w:rsidR="001B43CD" w:rsidRPr="001B43CD" w:rsidRDefault="001B43CD" w:rsidP="001B43CD">
            <w:pPr>
              <w:autoSpaceDE w:val="0"/>
              <w:autoSpaceDN w:val="0"/>
              <w:adjustRightInd w:val="0"/>
              <w:spacing w:after="0" w:line="240" w:lineRule="auto"/>
              <w:jc w:val="center"/>
              <w:rPr>
                <w:rFonts w:ascii="Arial" w:hAnsi="Arial" w:cs="Arial"/>
                <w:b/>
                <w:bCs/>
                <w:color w:val="000000"/>
              </w:rPr>
            </w:pPr>
            <w:r w:rsidRPr="001B43CD">
              <w:rPr>
                <w:rFonts w:ascii="Arial" w:hAnsi="Arial" w:cs="Arial"/>
                <w:b/>
                <w:bCs/>
                <w:color w:val="000000"/>
              </w:rPr>
              <w:t>Suites administratives ou judiciaires</w:t>
            </w:r>
          </w:p>
          <w:p w:rsidR="00D91AC8" w:rsidRPr="001B43CD" w:rsidRDefault="001B43CD" w:rsidP="001B43CD">
            <w:pPr>
              <w:autoSpaceDE w:val="0"/>
              <w:autoSpaceDN w:val="0"/>
              <w:adjustRightInd w:val="0"/>
              <w:spacing w:after="0" w:line="240" w:lineRule="auto"/>
              <w:jc w:val="center"/>
              <w:rPr>
                <w:rFonts w:ascii="Arial" w:hAnsi="Arial" w:cs="Arial"/>
                <w:color w:val="000000"/>
                <w:sz w:val="20"/>
                <w:szCs w:val="20"/>
              </w:rPr>
            </w:pPr>
            <w:r w:rsidRPr="001B43CD">
              <w:rPr>
                <w:rFonts w:ascii="Arial" w:hAnsi="Arial" w:cs="Arial"/>
                <w:color w:val="000000"/>
                <w:sz w:val="20"/>
                <w:szCs w:val="20"/>
              </w:rPr>
              <w:t>(indiquer les coordonnées des structures saisies et la date)</w:t>
            </w:r>
          </w:p>
        </w:tc>
        <w:tc>
          <w:tcPr>
            <w:tcW w:w="30" w:type="dxa"/>
            <w:vMerge w:val="restart"/>
            <w:tcBorders>
              <w:top w:val="nil"/>
              <w:left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rPr>
          <w:trHeight w:val="288"/>
        </w:trPr>
        <w:tc>
          <w:tcPr>
            <w:tcW w:w="4253"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D91AC8" w:rsidRPr="001B43CD"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Enquête de police ou de gendarmerie</w:t>
            </w:r>
          </w:p>
        </w:tc>
        <w:tc>
          <w:tcPr>
            <w:tcW w:w="5631" w:type="dxa"/>
            <w:tcBorders>
              <w:top w:val="single" w:sz="4"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1B43CD" w:rsidRDefault="001B43CD"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vMerge/>
            <w:tcBorders>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1AC8" w:rsidRPr="001B43CD"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Dépôt de plainte</w:t>
            </w: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r w:rsidR="00D91AC8" w:rsidRPr="001B43CD" w:rsidTr="00BB665B">
        <w:tc>
          <w:tcPr>
            <w:tcW w:w="4253"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D91AC8" w:rsidRDefault="00D91AC8" w:rsidP="00EA4F89">
            <w:pPr>
              <w:widowControl w:val="0"/>
              <w:autoSpaceDE w:val="0"/>
              <w:autoSpaceDN w:val="0"/>
              <w:adjustRightInd w:val="0"/>
              <w:spacing w:after="0" w:line="240" w:lineRule="auto"/>
              <w:rPr>
                <w:rFonts w:ascii="Arial" w:hAnsi="Arial" w:cs="Arial"/>
                <w:b/>
                <w:szCs w:val="24"/>
              </w:rPr>
            </w:pPr>
            <w:r w:rsidRPr="001B43CD">
              <w:rPr>
                <w:rFonts w:ascii="Arial" w:hAnsi="Arial" w:cs="Arial"/>
                <w:b/>
                <w:szCs w:val="24"/>
              </w:rPr>
              <w:t>Signalement au procureur de la République</w:t>
            </w:r>
          </w:p>
          <w:p w:rsidR="001B43CD" w:rsidRPr="001B43CD" w:rsidRDefault="001B43CD" w:rsidP="00EA4F89">
            <w:pPr>
              <w:widowControl w:val="0"/>
              <w:autoSpaceDE w:val="0"/>
              <w:autoSpaceDN w:val="0"/>
              <w:adjustRightInd w:val="0"/>
              <w:spacing w:after="0" w:line="240" w:lineRule="auto"/>
              <w:rPr>
                <w:rFonts w:ascii="Arial" w:hAnsi="Arial" w:cs="Arial"/>
                <w:b/>
                <w:szCs w:val="24"/>
              </w:rPr>
            </w:pPr>
          </w:p>
        </w:tc>
        <w:tc>
          <w:tcPr>
            <w:tcW w:w="5631" w:type="dxa"/>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1B43CD" w:rsidRDefault="001B43CD" w:rsidP="001B43CD">
            <w:pPr>
              <w:widowControl w:val="0"/>
              <w:autoSpaceDE w:val="0"/>
              <w:autoSpaceDN w:val="0"/>
              <w:adjustRightInd w:val="0"/>
              <w:spacing w:after="0" w:line="240" w:lineRule="auto"/>
              <w:rPr>
                <w:rFonts w:ascii="Arial" w:hAnsi="Arial" w:cs="Arial"/>
                <w:sz w:val="24"/>
                <w:szCs w:val="24"/>
              </w:rPr>
            </w:pPr>
            <w:r w:rsidRPr="00B83CD7">
              <w:rPr>
                <w:rFonts w:ascii="Arial" w:hAnsi="Arial" w:cs="Arial"/>
                <w:i/>
                <w:sz w:val="20"/>
                <w:szCs w:val="24"/>
              </w:rPr>
              <w:t>Commentaires</w:t>
            </w:r>
          </w:p>
          <w:p w:rsidR="00D91AC8" w:rsidRDefault="00D91AC8" w:rsidP="001B43CD">
            <w:pPr>
              <w:widowControl w:val="0"/>
              <w:autoSpaceDE w:val="0"/>
              <w:autoSpaceDN w:val="0"/>
              <w:adjustRightInd w:val="0"/>
              <w:spacing w:after="0" w:line="240" w:lineRule="auto"/>
              <w:rPr>
                <w:rFonts w:ascii="Arial" w:hAnsi="Arial" w:cs="Arial"/>
                <w:sz w:val="24"/>
                <w:szCs w:val="24"/>
              </w:rPr>
            </w:pPr>
          </w:p>
          <w:p w:rsidR="00E91F08" w:rsidRDefault="00E91F08" w:rsidP="001B43CD">
            <w:pPr>
              <w:widowControl w:val="0"/>
              <w:autoSpaceDE w:val="0"/>
              <w:autoSpaceDN w:val="0"/>
              <w:adjustRightInd w:val="0"/>
              <w:spacing w:after="0" w:line="240" w:lineRule="auto"/>
              <w:rPr>
                <w:rFonts w:ascii="Arial" w:hAnsi="Arial" w:cs="Arial"/>
                <w:sz w:val="24"/>
                <w:szCs w:val="24"/>
              </w:rPr>
            </w:pPr>
          </w:p>
          <w:p w:rsidR="00E91F08" w:rsidRPr="001B43CD" w:rsidRDefault="00E91F08" w:rsidP="001B43CD">
            <w:pPr>
              <w:widowControl w:val="0"/>
              <w:autoSpaceDE w:val="0"/>
              <w:autoSpaceDN w:val="0"/>
              <w:adjustRightInd w:val="0"/>
              <w:spacing w:after="0" w:line="240" w:lineRule="auto"/>
              <w:rPr>
                <w:rFonts w:ascii="Arial" w:hAnsi="Arial" w:cs="Arial"/>
                <w:sz w:val="24"/>
                <w:szCs w:val="24"/>
              </w:rPr>
            </w:pPr>
          </w:p>
        </w:tc>
        <w:tc>
          <w:tcPr>
            <w:tcW w:w="30" w:type="dxa"/>
            <w:tcBorders>
              <w:top w:val="nil"/>
              <w:left w:val="nil"/>
              <w:bottom w:val="nil"/>
              <w:right w:val="nil"/>
            </w:tcBorders>
          </w:tcPr>
          <w:p w:rsidR="00D91AC8" w:rsidRPr="001B43CD" w:rsidRDefault="00D91AC8" w:rsidP="00EA4F89">
            <w:pPr>
              <w:widowControl w:val="0"/>
              <w:autoSpaceDE w:val="0"/>
              <w:autoSpaceDN w:val="0"/>
              <w:adjustRightInd w:val="0"/>
              <w:spacing w:after="0" w:line="240" w:lineRule="auto"/>
              <w:rPr>
                <w:rFonts w:ascii="Arial" w:hAnsi="Arial" w:cs="Arial"/>
                <w:sz w:val="24"/>
                <w:szCs w:val="24"/>
              </w:rPr>
            </w:pPr>
          </w:p>
        </w:tc>
      </w:tr>
    </w:tbl>
    <w:p w:rsidR="00821881" w:rsidRDefault="00821881" w:rsidP="00821881">
      <w:pPr>
        <w:autoSpaceDE w:val="0"/>
        <w:autoSpaceDN w:val="0"/>
        <w:adjustRightInd w:val="0"/>
        <w:spacing w:after="0" w:line="240" w:lineRule="auto"/>
        <w:rPr>
          <w:rFonts w:ascii="Myriad Pro" w:hAnsi="Myriad Pro" w:cs="Myriad Pro"/>
          <w:color w:val="000000"/>
          <w:sz w:val="18"/>
          <w:szCs w:val="18"/>
        </w:rPr>
      </w:pPr>
    </w:p>
    <w:p w:rsidR="00821881" w:rsidRDefault="00821881" w:rsidP="00821881">
      <w:pPr>
        <w:autoSpaceDE w:val="0"/>
        <w:autoSpaceDN w:val="0"/>
        <w:adjustRightInd w:val="0"/>
        <w:spacing w:after="0" w:line="240" w:lineRule="auto"/>
        <w:rPr>
          <w:rFonts w:ascii="Myriad Pro" w:hAnsi="Myriad Pro" w:cs="Myriad Pro"/>
          <w:color w:val="000000"/>
          <w:sz w:val="18"/>
          <w:szCs w:val="18"/>
        </w:rPr>
      </w:pPr>
    </w:p>
    <w:tbl>
      <w:tblPr>
        <w:tblStyle w:val="Grilledutableau"/>
        <w:tblW w:w="9923" w:type="dxa"/>
        <w:tblInd w:w="-176" w:type="dxa"/>
        <w:tblLook w:val="04A0" w:firstRow="1" w:lastRow="0" w:firstColumn="1" w:lastColumn="0" w:noHBand="0" w:noVBand="1"/>
      </w:tblPr>
      <w:tblGrid>
        <w:gridCol w:w="9923"/>
      </w:tblGrid>
      <w:tr w:rsidR="00BB665B" w:rsidTr="00EA4F89">
        <w:tc>
          <w:tcPr>
            <w:tcW w:w="9923" w:type="dxa"/>
            <w:shd w:val="clear" w:color="auto" w:fill="B6DDE8" w:themeFill="accent5" w:themeFillTint="66"/>
          </w:tcPr>
          <w:p w:rsidR="00BB665B" w:rsidRPr="00BB665B" w:rsidRDefault="00BB665B" w:rsidP="00BB665B">
            <w:pPr>
              <w:autoSpaceDE w:val="0"/>
              <w:autoSpaceDN w:val="0"/>
              <w:adjustRightInd w:val="0"/>
              <w:jc w:val="center"/>
              <w:rPr>
                <w:rFonts w:ascii="Arial" w:hAnsi="Arial" w:cs="Arial"/>
                <w:b/>
                <w:bCs/>
                <w:color w:val="000000"/>
              </w:rPr>
            </w:pPr>
            <w:r w:rsidRPr="00BB665B">
              <w:rPr>
                <w:rFonts w:ascii="Arial" w:hAnsi="Arial" w:cs="Arial"/>
                <w:b/>
                <w:bCs/>
                <w:color w:val="000000"/>
              </w:rPr>
              <w:t>Evolutions prévisibles ou difficultés attendues</w:t>
            </w:r>
          </w:p>
        </w:tc>
      </w:tr>
      <w:tr w:rsidR="00BB665B" w:rsidTr="00EA4F89">
        <w:tc>
          <w:tcPr>
            <w:tcW w:w="9923" w:type="dxa"/>
          </w:tcPr>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Pr="00671F1B" w:rsidRDefault="00BB665B" w:rsidP="00EA4F89">
            <w:pPr>
              <w:rPr>
                <w:rFonts w:ascii="Arial" w:hAnsi="Arial" w:cs="Arial"/>
                <w:i/>
                <w:szCs w:val="20"/>
              </w:rPr>
            </w:pPr>
          </w:p>
          <w:p w:rsidR="00BB665B" w:rsidRDefault="00BB665B" w:rsidP="00EA4F89">
            <w:pPr>
              <w:rPr>
                <w:rFonts w:ascii="Arial" w:hAnsi="Arial" w:cs="Arial"/>
                <w:bCs/>
                <w:i/>
                <w:color w:val="000000"/>
                <w:szCs w:val="16"/>
              </w:rPr>
            </w:pPr>
          </w:p>
          <w:p w:rsidR="00E91F08" w:rsidRDefault="00E91F08" w:rsidP="00EA4F89">
            <w:pPr>
              <w:rPr>
                <w:rFonts w:ascii="Arial" w:hAnsi="Arial" w:cs="Arial"/>
                <w:bCs/>
                <w:i/>
                <w:color w:val="000000"/>
                <w:szCs w:val="16"/>
              </w:rPr>
            </w:pPr>
          </w:p>
          <w:p w:rsidR="00E91F08" w:rsidRPr="00671F1B" w:rsidRDefault="00E91F08" w:rsidP="00EA4F89">
            <w:pPr>
              <w:rPr>
                <w:rFonts w:ascii="Arial" w:hAnsi="Arial" w:cs="Arial"/>
                <w:bCs/>
                <w:i/>
                <w:color w:val="000000"/>
                <w:szCs w:val="16"/>
              </w:rPr>
            </w:pPr>
          </w:p>
        </w:tc>
      </w:tr>
    </w:tbl>
    <w:p w:rsidR="00821881" w:rsidRDefault="00821881" w:rsidP="00821881">
      <w:pPr>
        <w:autoSpaceDE w:val="0"/>
        <w:autoSpaceDN w:val="0"/>
        <w:adjustRightInd w:val="0"/>
        <w:spacing w:after="0" w:line="240" w:lineRule="auto"/>
        <w:rPr>
          <w:rFonts w:ascii="Myriad Pro" w:hAnsi="Myriad Pro" w:cs="Myriad Pro"/>
          <w:b/>
          <w:bCs/>
          <w:color w:val="000000"/>
        </w:rPr>
      </w:pPr>
    </w:p>
    <w:p w:rsidR="00821881" w:rsidRDefault="00821881" w:rsidP="00821881">
      <w:pPr>
        <w:autoSpaceDE w:val="0"/>
        <w:autoSpaceDN w:val="0"/>
        <w:adjustRightInd w:val="0"/>
        <w:spacing w:after="0" w:line="240" w:lineRule="auto"/>
        <w:rPr>
          <w:rFonts w:ascii="Myriad Pro" w:hAnsi="Myriad Pro" w:cs="Myriad Pro"/>
          <w:b/>
          <w:bCs/>
          <w:color w:val="000000"/>
        </w:rPr>
      </w:pPr>
    </w:p>
    <w:tbl>
      <w:tblPr>
        <w:tblStyle w:val="Grilledutableau"/>
        <w:tblW w:w="9923" w:type="dxa"/>
        <w:tblInd w:w="-176" w:type="dxa"/>
        <w:tblLayout w:type="fixed"/>
        <w:tblLook w:val="04A0" w:firstRow="1" w:lastRow="0" w:firstColumn="1" w:lastColumn="0" w:noHBand="0" w:noVBand="1"/>
      </w:tblPr>
      <w:tblGrid>
        <w:gridCol w:w="9923"/>
      </w:tblGrid>
      <w:tr w:rsidR="00BB665B" w:rsidRPr="00BB665B" w:rsidTr="00E91F08">
        <w:trPr>
          <w:trHeight w:val="252"/>
        </w:trPr>
        <w:tc>
          <w:tcPr>
            <w:tcW w:w="9923" w:type="dxa"/>
            <w:shd w:val="clear" w:color="auto" w:fill="B6DDE8" w:themeFill="accent5" w:themeFillTint="66"/>
          </w:tcPr>
          <w:p w:rsidR="00BB665B" w:rsidRPr="001C1FF4" w:rsidRDefault="001C1FF4" w:rsidP="001C1FF4">
            <w:pPr>
              <w:autoSpaceDE w:val="0"/>
              <w:autoSpaceDN w:val="0"/>
              <w:adjustRightInd w:val="0"/>
              <w:jc w:val="center"/>
              <w:rPr>
                <w:rFonts w:ascii="Arial" w:hAnsi="Arial" w:cs="Arial"/>
                <w:color w:val="000000"/>
              </w:rPr>
            </w:pPr>
            <w:r w:rsidRPr="001C1FF4">
              <w:rPr>
                <w:rFonts w:ascii="Arial" w:hAnsi="Arial" w:cs="Arial"/>
                <w:b/>
                <w:bCs/>
                <w:color w:val="000000"/>
              </w:rPr>
              <w:t>Répercussions médiatiques</w:t>
            </w:r>
          </w:p>
        </w:tc>
      </w:tr>
      <w:tr w:rsidR="007D7229" w:rsidRPr="00BB665B" w:rsidTr="00E91F08">
        <w:trPr>
          <w:trHeight w:val="768"/>
        </w:trPr>
        <w:tc>
          <w:tcPr>
            <w:tcW w:w="9923" w:type="dxa"/>
          </w:tcPr>
          <w:p w:rsidR="007D7229" w:rsidRDefault="007D7229" w:rsidP="00EA4F89">
            <w:pPr>
              <w:widowControl w:val="0"/>
              <w:autoSpaceDE w:val="0"/>
              <w:autoSpaceDN w:val="0"/>
              <w:adjustRightInd w:val="0"/>
              <w:jc w:val="both"/>
              <w:rPr>
                <w:rFonts w:ascii="Arial" w:hAnsi="Arial" w:cs="Arial"/>
                <w:b/>
                <w:szCs w:val="24"/>
              </w:rPr>
            </w:pPr>
            <w:r w:rsidRPr="00BB665B">
              <w:rPr>
                <w:rFonts w:ascii="Arial" w:hAnsi="Arial" w:cs="Arial"/>
                <w:b/>
                <w:szCs w:val="24"/>
              </w:rPr>
              <w:t>Le dysfonctionnement ou l’événement mentionnés à l’article L. 331-8-1 du code de l’action sociale et des familles peut-il avoir un impact médiatique ?</w:t>
            </w:r>
          </w:p>
          <w:p w:rsidR="00477C2E" w:rsidRDefault="00477C2E" w:rsidP="00477C2E">
            <w:pPr>
              <w:widowControl w:val="0"/>
              <w:autoSpaceDE w:val="0"/>
              <w:autoSpaceDN w:val="0"/>
              <w:adjustRightInd w:val="0"/>
              <w:jc w:val="center"/>
              <w:rPr>
                <w:rFonts w:ascii="Arial" w:hAnsi="Arial" w:cs="Arial"/>
                <w:b/>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Pr="007D7229" w:rsidRDefault="007D7229" w:rsidP="00EA4F89">
            <w:pPr>
              <w:widowControl w:val="0"/>
              <w:autoSpaceDE w:val="0"/>
              <w:autoSpaceDN w:val="0"/>
              <w:adjustRightInd w:val="0"/>
              <w:jc w:val="both"/>
              <w:rPr>
                <w:rFonts w:ascii="Arial" w:hAnsi="Arial" w:cs="Arial"/>
                <w:szCs w:val="24"/>
              </w:rPr>
            </w:pPr>
            <w:r w:rsidRPr="007D7229">
              <w:rPr>
                <w:rFonts w:ascii="Arial" w:hAnsi="Arial" w:cs="Arial"/>
                <w:szCs w:val="24"/>
              </w:rPr>
              <w:t>Si oui, dans quelle mesure :</w:t>
            </w:r>
          </w:p>
          <w:p w:rsidR="007D7229" w:rsidRDefault="007D7229" w:rsidP="00EA4F89">
            <w:pPr>
              <w:widowControl w:val="0"/>
              <w:autoSpaceDE w:val="0"/>
              <w:autoSpaceDN w:val="0"/>
              <w:adjustRightInd w:val="0"/>
              <w:rPr>
                <w:rFonts w:ascii="Arial" w:hAnsi="Arial" w:cs="Arial"/>
                <w:szCs w:val="24"/>
              </w:rPr>
            </w:pPr>
          </w:p>
          <w:p w:rsidR="00477C2E" w:rsidRDefault="00477C2E" w:rsidP="00EA4F89">
            <w:pPr>
              <w:widowControl w:val="0"/>
              <w:autoSpaceDE w:val="0"/>
              <w:autoSpaceDN w:val="0"/>
              <w:adjustRightInd w:val="0"/>
              <w:rPr>
                <w:rFonts w:ascii="Arial" w:hAnsi="Arial" w:cs="Arial"/>
                <w:szCs w:val="24"/>
              </w:rPr>
            </w:pPr>
          </w:p>
          <w:p w:rsidR="00E91F08" w:rsidRPr="00BB665B" w:rsidRDefault="00E91F08" w:rsidP="00EA4F89">
            <w:pPr>
              <w:widowControl w:val="0"/>
              <w:autoSpaceDE w:val="0"/>
              <w:autoSpaceDN w:val="0"/>
              <w:adjustRightInd w:val="0"/>
              <w:rPr>
                <w:rFonts w:ascii="Arial" w:hAnsi="Arial" w:cs="Arial"/>
                <w:szCs w:val="24"/>
              </w:rPr>
            </w:pPr>
          </w:p>
        </w:tc>
      </w:tr>
      <w:tr w:rsidR="007D7229" w:rsidRPr="00BB665B" w:rsidTr="00E91F08">
        <w:tc>
          <w:tcPr>
            <w:tcW w:w="9923" w:type="dxa"/>
          </w:tcPr>
          <w:p w:rsidR="007D7229" w:rsidRDefault="007D7229" w:rsidP="00EA4F89">
            <w:pPr>
              <w:widowControl w:val="0"/>
              <w:autoSpaceDE w:val="0"/>
              <w:autoSpaceDN w:val="0"/>
              <w:adjustRightInd w:val="0"/>
              <w:rPr>
                <w:rFonts w:ascii="Arial" w:hAnsi="Arial" w:cs="Arial"/>
                <w:b/>
                <w:szCs w:val="24"/>
              </w:rPr>
            </w:pPr>
            <w:r w:rsidRPr="00BB665B">
              <w:rPr>
                <w:rFonts w:ascii="Arial" w:hAnsi="Arial" w:cs="Arial"/>
                <w:b/>
                <w:szCs w:val="24"/>
              </w:rPr>
              <w:t>Les médias sont-ils déjà informés de ces faits ?</w:t>
            </w:r>
          </w:p>
          <w:p w:rsidR="00477C2E" w:rsidRDefault="00477C2E" w:rsidP="00477C2E">
            <w:pPr>
              <w:widowControl w:val="0"/>
              <w:autoSpaceDE w:val="0"/>
              <w:autoSpaceDN w:val="0"/>
              <w:adjustRightInd w:val="0"/>
              <w:jc w:val="center"/>
              <w:rPr>
                <w:rFonts w:ascii="Arial" w:hAnsi="Arial" w:cs="Arial"/>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Pr="007D7229" w:rsidRDefault="007D7229" w:rsidP="00EA4F89">
            <w:pPr>
              <w:widowControl w:val="0"/>
              <w:autoSpaceDE w:val="0"/>
              <w:autoSpaceDN w:val="0"/>
              <w:adjustRightInd w:val="0"/>
              <w:rPr>
                <w:rFonts w:ascii="Arial" w:hAnsi="Arial" w:cs="Arial"/>
                <w:szCs w:val="24"/>
              </w:rPr>
            </w:pPr>
            <w:r w:rsidRPr="007D7229">
              <w:rPr>
                <w:rFonts w:ascii="Arial" w:hAnsi="Arial" w:cs="Arial"/>
                <w:szCs w:val="24"/>
              </w:rPr>
              <w:t>Si oui, par quel biais :</w:t>
            </w:r>
          </w:p>
          <w:p w:rsidR="007D7229" w:rsidRDefault="007D7229" w:rsidP="00477C2E">
            <w:pPr>
              <w:widowControl w:val="0"/>
              <w:autoSpaceDE w:val="0"/>
              <w:autoSpaceDN w:val="0"/>
              <w:adjustRightInd w:val="0"/>
              <w:rPr>
                <w:rFonts w:ascii="Arial" w:hAnsi="Arial" w:cs="Arial"/>
                <w:szCs w:val="24"/>
              </w:rPr>
            </w:pPr>
            <w:r w:rsidRPr="00BB665B">
              <w:rPr>
                <w:rFonts w:ascii="Arial" w:hAnsi="Arial" w:cs="Arial"/>
                <w:szCs w:val="24"/>
              </w:rPr>
              <w:t xml:space="preserve"> </w:t>
            </w:r>
          </w:p>
          <w:p w:rsidR="00E91F08" w:rsidRDefault="00E91F08" w:rsidP="00477C2E">
            <w:pPr>
              <w:widowControl w:val="0"/>
              <w:autoSpaceDE w:val="0"/>
              <w:autoSpaceDN w:val="0"/>
              <w:adjustRightInd w:val="0"/>
              <w:rPr>
                <w:rFonts w:ascii="Arial" w:hAnsi="Arial" w:cs="Arial"/>
                <w:szCs w:val="24"/>
              </w:rPr>
            </w:pPr>
          </w:p>
          <w:p w:rsidR="00477C2E" w:rsidRPr="00BB665B" w:rsidRDefault="00477C2E" w:rsidP="00477C2E">
            <w:pPr>
              <w:widowControl w:val="0"/>
              <w:autoSpaceDE w:val="0"/>
              <w:autoSpaceDN w:val="0"/>
              <w:adjustRightInd w:val="0"/>
              <w:rPr>
                <w:rFonts w:ascii="Arial" w:hAnsi="Arial" w:cs="Arial"/>
                <w:szCs w:val="24"/>
              </w:rPr>
            </w:pPr>
          </w:p>
        </w:tc>
      </w:tr>
      <w:tr w:rsidR="007D7229" w:rsidRPr="00BB665B" w:rsidTr="00E91F08">
        <w:tc>
          <w:tcPr>
            <w:tcW w:w="9923" w:type="dxa"/>
          </w:tcPr>
          <w:p w:rsidR="007D7229" w:rsidRPr="00BB665B" w:rsidRDefault="007D7229" w:rsidP="00EA4F89">
            <w:pPr>
              <w:widowControl w:val="0"/>
              <w:autoSpaceDE w:val="0"/>
              <w:autoSpaceDN w:val="0"/>
              <w:adjustRightInd w:val="0"/>
              <w:rPr>
                <w:rFonts w:ascii="Arial" w:hAnsi="Arial" w:cs="Arial"/>
                <w:b/>
                <w:szCs w:val="24"/>
              </w:rPr>
            </w:pPr>
            <w:r w:rsidRPr="00BB665B">
              <w:rPr>
                <w:rFonts w:ascii="Arial" w:hAnsi="Arial" w:cs="Arial"/>
                <w:b/>
                <w:szCs w:val="24"/>
              </w:rPr>
              <w:t>Communication effectuée ou prévue ?</w:t>
            </w:r>
          </w:p>
          <w:p w:rsidR="00477C2E" w:rsidRDefault="00477C2E" w:rsidP="00477C2E">
            <w:pPr>
              <w:widowControl w:val="0"/>
              <w:autoSpaceDE w:val="0"/>
              <w:autoSpaceDN w:val="0"/>
              <w:adjustRightInd w:val="0"/>
              <w:jc w:val="center"/>
              <w:rPr>
                <w:rFonts w:ascii="Arial" w:hAnsi="Arial" w:cs="Arial"/>
                <w:szCs w:val="24"/>
              </w:rPr>
            </w:pPr>
            <w:r w:rsidRPr="00BB665B">
              <w:rPr>
                <w:rFonts w:ascii="Arial" w:hAnsi="Arial" w:cs="Arial"/>
                <w:szCs w:val="24"/>
              </w:rPr>
              <w:sym w:font="Wingdings" w:char="F06F"/>
            </w:r>
            <w:r w:rsidRPr="00BB665B">
              <w:rPr>
                <w:rFonts w:ascii="Arial" w:hAnsi="Arial" w:cs="Arial"/>
                <w:szCs w:val="24"/>
              </w:rPr>
              <w:t xml:space="preserve"> Oui </w:t>
            </w:r>
            <w:r>
              <w:rPr>
                <w:rFonts w:ascii="Arial" w:hAnsi="Arial" w:cs="Arial"/>
                <w:szCs w:val="24"/>
              </w:rPr>
              <w:t xml:space="preserve">                </w:t>
            </w:r>
            <w:r w:rsidRPr="00BB665B">
              <w:rPr>
                <w:rFonts w:ascii="Arial" w:hAnsi="Arial" w:cs="Arial"/>
                <w:szCs w:val="24"/>
              </w:rPr>
              <w:sym w:font="Wingdings" w:char="F06F"/>
            </w:r>
            <w:r w:rsidRPr="00BB665B">
              <w:rPr>
                <w:rFonts w:ascii="Arial" w:hAnsi="Arial" w:cs="Arial"/>
                <w:szCs w:val="24"/>
              </w:rPr>
              <w:t xml:space="preserve"> Non</w:t>
            </w:r>
          </w:p>
          <w:p w:rsidR="007D7229" w:rsidRDefault="007D7229" w:rsidP="007D7229">
            <w:pPr>
              <w:widowControl w:val="0"/>
              <w:autoSpaceDE w:val="0"/>
              <w:autoSpaceDN w:val="0"/>
              <w:adjustRightInd w:val="0"/>
              <w:rPr>
                <w:rFonts w:ascii="Arial" w:hAnsi="Arial" w:cs="Arial"/>
                <w:szCs w:val="24"/>
              </w:rPr>
            </w:pPr>
            <w:r w:rsidRPr="00BB665B">
              <w:rPr>
                <w:rFonts w:ascii="Arial" w:hAnsi="Arial" w:cs="Arial"/>
                <w:szCs w:val="24"/>
              </w:rPr>
              <w:t>Si oui, préciser </w:t>
            </w:r>
            <w:r>
              <w:rPr>
                <w:rFonts w:ascii="Arial" w:hAnsi="Arial" w:cs="Arial"/>
                <w:szCs w:val="24"/>
              </w:rPr>
              <w:t>(par qui ?, quand ?, comment ?) :</w:t>
            </w:r>
          </w:p>
          <w:p w:rsidR="007D7229" w:rsidRDefault="007D7229" w:rsidP="007D7229">
            <w:pPr>
              <w:widowControl w:val="0"/>
              <w:autoSpaceDE w:val="0"/>
              <w:autoSpaceDN w:val="0"/>
              <w:adjustRightInd w:val="0"/>
              <w:rPr>
                <w:rFonts w:ascii="Arial" w:hAnsi="Arial" w:cs="Arial"/>
                <w:szCs w:val="24"/>
              </w:rPr>
            </w:pPr>
          </w:p>
          <w:p w:rsidR="007D7229" w:rsidRDefault="007D7229" w:rsidP="007D7229">
            <w:pPr>
              <w:widowControl w:val="0"/>
              <w:autoSpaceDE w:val="0"/>
              <w:autoSpaceDN w:val="0"/>
              <w:adjustRightInd w:val="0"/>
              <w:rPr>
                <w:rFonts w:ascii="Arial" w:hAnsi="Arial" w:cs="Arial"/>
                <w:szCs w:val="24"/>
              </w:rPr>
            </w:pPr>
            <w:r w:rsidRPr="00BB665B">
              <w:rPr>
                <w:rFonts w:ascii="Arial" w:hAnsi="Arial" w:cs="Arial"/>
                <w:szCs w:val="24"/>
              </w:rPr>
              <w:t xml:space="preserve"> </w:t>
            </w:r>
          </w:p>
          <w:p w:rsidR="007D7229" w:rsidRDefault="007D7229" w:rsidP="007D7229">
            <w:pPr>
              <w:widowControl w:val="0"/>
              <w:autoSpaceDE w:val="0"/>
              <w:autoSpaceDN w:val="0"/>
              <w:adjustRightInd w:val="0"/>
              <w:rPr>
                <w:rFonts w:ascii="Arial" w:hAnsi="Arial" w:cs="Arial"/>
                <w:szCs w:val="24"/>
              </w:rPr>
            </w:pPr>
          </w:p>
          <w:p w:rsidR="00E91F08" w:rsidRPr="007D7229" w:rsidRDefault="007D7229" w:rsidP="00477C2E">
            <w:pPr>
              <w:widowControl w:val="0"/>
              <w:autoSpaceDE w:val="0"/>
              <w:autoSpaceDN w:val="0"/>
              <w:adjustRightInd w:val="0"/>
              <w:rPr>
                <w:rFonts w:ascii="Arial" w:hAnsi="Arial" w:cs="Arial"/>
                <w:szCs w:val="24"/>
              </w:rPr>
            </w:pPr>
            <w:r w:rsidRPr="00BB665B">
              <w:rPr>
                <w:rFonts w:ascii="Arial" w:hAnsi="Arial" w:cs="Arial"/>
                <w:szCs w:val="24"/>
              </w:rPr>
              <w:t xml:space="preserve"> </w:t>
            </w:r>
          </w:p>
        </w:tc>
      </w:tr>
    </w:tbl>
    <w:p w:rsidR="00821881" w:rsidRDefault="00821881" w:rsidP="00821881">
      <w:pPr>
        <w:autoSpaceDE w:val="0"/>
        <w:autoSpaceDN w:val="0"/>
        <w:adjustRightInd w:val="0"/>
        <w:spacing w:after="0" w:line="240" w:lineRule="auto"/>
        <w:rPr>
          <w:rFonts w:ascii="Myriad Pro" w:hAnsi="Myriad Pro" w:cs="Myriad Pro"/>
          <w:b/>
          <w:bCs/>
          <w:color w:val="000000"/>
        </w:rPr>
      </w:pPr>
    </w:p>
    <w:p w:rsidR="00C25E9C" w:rsidRDefault="00C25E9C" w:rsidP="00D672D5"/>
    <w:sectPr w:rsidR="00C25E9C" w:rsidSect="00871384">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3B" w:rsidRDefault="00C6643B" w:rsidP="00010522">
      <w:pPr>
        <w:spacing w:after="0" w:line="240" w:lineRule="auto"/>
      </w:pPr>
      <w:r>
        <w:separator/>
      </w:r>
    </w:p>
  </w:endnote>
  <w:endnote w:type="continuationSeparator" w:id="0">
    <w:p w:rsidR="00C6643B" w:rsidRDefault="00C6643B" w:rsidP="0001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Extrabold">
    <w:altName w:val="Open Sans Extr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52552"/>
      <w:docPartObj>
        <w:docPartGallery w:val="Page Numbers (Bottom of Page)"/>
        <w:docPartUnique/>
      </w:docPartObj>
    </w:sdtPr>
    <w:sdtEndPr/>
    <w:sdtContent>
      <w:p w:rsidR="00E75C0F" w:rsidRDefault="00E75C0F">
        <w:pPr>
          <w:pStyle w:val="Pieddepage"/>
          <w:jc w:val="right"/>
        </w:pPr>
        <w:r>
          <w:fldChar w:fldCharType="begin"/>
        </w:r>
        <w:r>
          <w:instrText>PAGE   \* MERGEFORMAT</w:instrText>
        </w:r>
        <w:r>
          <w:fldChar w:fldCharType="separate"/>
        </w:r>
        <w:r w:rsidR="0033299A">
          <w:rPr>
            <w:noProof/>
          </w:rPr>
          <w:t>1</w:t>
        </w:r>
        <w:r>
          <w:fldChar w:fldCharType="end"/>
        </w:r>
        <w:r>
          <w:t>/6</w:t>
        </w:r>
      </w:p>
    </w:sdtContent>
  </w:sdt>
  <w:p w:rsidR="00E75C0F" w:rsidRDefault="00E75C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3B" w:rsidRDefault="00C6643B" w:rsidP="00010522">
      <w:pPr>
        <w:spacing w:after="0" w:line="240" w:lineRule="auto"/>
      </w:pPr>
      <w:r>
        <w:separator/>
      </w:r>
    </w:p>
  </w:footnote>
  <w:footnote w:type="continuationSeparator" w:id="0">
    <w:p w:rsidR="00C6643B" w:rsidRDefault="00C6643B" w:rsidP="0001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D34" w:rsidRDefault="00010522" w:rsidP="002B5D34">
    <w:pPr>
      <w:pStyle w:val="Default"/>
      <w:jc w:val="center"/>
      <w:rPr>
        <w:rFonts w:ascii="Arial" w:hAnsi="Arial" w:cs="Arial"/>
        <w:b/>
        <w:bCs/>
        <w:sz w:val="20"/>
        <w:szCs w:val="30"/>
      </w:rPr>
    </w:pPr>
    <w:r>
      <w:rPr>
        <w:noProof/>
        <w:lang w:eastAsia="fr-FR"/>
      </w:rPr>
      <w:drawing>
        <wp:inline distT="0" distB="0" distL="0" distR="0" wp14:anchorId="7EAECD51" wp14:editId="1307A0AD">
          <wp:extent cx="984767" cy="780491"/>
          <wp:effectExtent l="0" t="0" r="6350" b="635"/>
          <wp:docPr id="2" name="Image 2" descr="D:\Utilisateurs\jrizzi.SD\Desktop\clip_im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tilisateurs\jrizzi.SD\Desktop\clip_imag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933" cy="784585"/>
                  </a:xfrm>
                  <a:prstGeom prst="rect">
                    <a:avLst/>
                  </a:prstGeom>
                  <a:noFill/>
                  <a:ln>
                    <a:noFill/>
                  </a:ln>
                </pic:spPr>
              </pic:pic>
            </a:graphicData>
          </a:graphic>
        </wp:inline>
      </w:drawing>
    </w:r>
  </w:p>
  <w:p w:rsidR="002B5D34" w:rsidRPr="008C729B" w:rsidRDefault="002B5D34" w:rsidP="002B5D34">
    <w:pPr>
      <w:pStyle w:val="Default"/>
      <w:jc w:val="center"/>
      <w:rPr>
        <w:rFonts w:ascii="Arial" w:hAnsi="Arial" w:cs="Arial"/>
        <w:b/>
        <w:bCs/>
        <w:sz w:val="28"/>
        <w:szCs w:val="30"/>
      </w:rPr>
    </w:pPr>
    <w:r w:rsidRPr="008C729B">
      <w:rPr>
        <w:rFonts w:ascii="Arial" w:hAnsi="Arial" w:cs="Arial"/>
        <w:b/>
        <w:bCs/>
        <w:sz w:val="28"/>
        <w:szCs w:val="30"/>
      </w:rPr>
      <w:t>Formulaire de transmissions des informations</w:t>
    </w:r>
  </w:p>
  <w:p w:rsidR="00010522" w:rsidRDefault="002B5D34" w:rsidP="00871384">
    <w:pPr>
      <w:pStyle w:val="Default"/>
      <w:jc w:val="center"/>
      <w:rPr>
        <w:rFonts w:ascii="Arial" w:hAnsi="Arial" w:cs="Arial"/>
        <w:b/>
        <w:bCs/>
        <w:sz w:val="28"/>
        <w:szCs w:val="30"/>
      </w:rPr>
    </w:pPr>
    <w:r w:rsidRPr="008C729B">
      <w:rPr>
        <w:rFonts w:ascii="Arial" w:hAnsi="Arial" w:cs="Arial"/>
        <w:b/>
        <w:bCs/>
        <w:sz w:val="28"/>
        <w:szCs w:val="30"/>
      </w:rPr>
      <w:t>aux autorités administratives</w:t>
    </w:r>
  </w:p>
  <w:p w:rsidR="00871384" w:rsidRPr="00871384" w:rsidRDefault="00871384" w:rsidP="00871384">
    <w:pPr>
      <w:pStyle w:val="Default"/>
      <w:jc w:val="center"/>
      <w:rPr>
        <w:rFonts w:ascii="Arial" w:hAnsi="Arial" w:cs="Arial"/>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2A2"/>
    <w:rsid w:val="00007EA6"/>
    <w:rsid w:val="00010522"/>
    <w:rsid w:val="00083687"/>
    <w:rsid w:val="00096EDB"/>
    <w:rsid w:val="001B43CD"/>
    <w:rsid w:val="001C1FF4"/>
    <w:rsid w:val="001C38C4"/>
    <w:rsid w:val="00255AEE"/>
    <w:rsid w:val="00283B27"/>
    <w:rsid w:val="002B5D34"/>
    <w:rsid w:val="002E7DE8"/>
    <w:rsid w:val="0033299A"/>
    <w:rsid w:val="0035078D"/>
    <w:rsid w:val="003E5A7F"/>
    <w:rsid w:val="003E7B80"/>
    <w:rsid w:val="00477C2E"/>
    <w:rsid w:val="005B5C8A"/>
    <w:rsid w:val="005E123C"/>
    <w:rsid w:val="00630575"/>
    <w:rsid w:val="00643913"/>
    <w:rsid w:val="006716F2"/>
    <w:rsid w:val="00671F1B"/>
    <w:rsid w:val="00702253"/>
    <w:rsid w:val="007B43E2"/>
    <w:rsid w:val="007D7229"/>
    <w:rsid w:val="00815EDE"/>
    <w:rsid w:val="00821881"/>
    <w:rsid w:val="00871384"/>
    <w:rsid w:val="008C729B"/>
    <w:rsid w:val="00A56F9C"/>
    <w:rsid w:val="00A96CD5"/>
    <w:rsid w:val="00AB296D"/>
    <w:rsid w:val="00B062D0"/>
    <w:rsid w:val="00B46429"/>
    <w:rsid w:val="00B539C2"/>
    <w:rsid w:val="00B83CD7"/>
    <w:rsid w:val="00BB4FF0"/>
    <w:rsid w:val="00BB665B"/>
    <w:rsid w:val="00C00646"/>
    <w:rsid w:val="00C25E9C"/>
    <w:rsid w:val="00C6643B"/>
    <w:rsid w:val="00CE6099"/>
    <w:rsid w:val="00CF3894"/>
    <w:rsid w:val="00D332A2"/>
    <w:rsid w:val="00D47FD7"/>
    <w:rsid w:val="00D5660A"/>
    <w:rsid w:val="00D672D5"/>
    <w:rsid w:val="00D91AC8"/>
    <w:rsid w:val="00E37610"/>
    <w:rsid w:val="00E75C0F"/>
    <w:rsid w:val="00E91F08"/>
    <w:rsid w:val="00FC2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78E09"/>
  <w15:docId w15:val="{7E0F02F3-79E5-48A7-81F5-ABA58BC7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332A2"/>
    <w:pPr>
      <w:autoSpaceDE w:val="0"/>
      <w:autoSpaceDN w:val="0"/>
      <w:adjustRightInd w:val="0"/>
      <w:spacing w:after="0" w:line="240" w:lineRule="auto"/>
    </w:pPr>
    <w:rPr>
      <w:rFonts w:ascii="Open Sans Extrabold" w:hAnsi="Open Sans Extrabold" w:cs="Open Sans Extrabold"/>
      <w:color w:val="000000"/>
      <w:sz w:val="24"/>
      <w:szCs w:val="24"/>
    </w:rPr>
  </w:style>
  <w:style w:type="paragraph" w:styleId="Paragraphedeliste">
    <w:name w:val="List Paragraph"/>
    <w:basedOn w:val="Normal"/>
    <w:uiPriority w:val="34"/>
    <w:qFormat/>
    <w:rsid w:val="007B43E2"/>
    <w:pPr>
      <w:ind w:left="720"/>
      <w:contextualSpacing/>
    </w:pPr>
  </w:style>
  <w:style w:type="paragraph" w:styleId="Textedebulles">
    <w:name w:val="Balloon Text"/>
    <w:basedOn w:val="Normal"/>
    <w:link w:val="TextedebullesCar"/>
    <w:uiPriority w:val="99"/>
    <w:semiHidden/>
    <w:unhideWhenUsed/>
    <w:rsid w:val="000105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0522"/>
    <w:rPr>
      <w:rFonts w:ascii="Tahoma" w:hAnsi="Tahoma" w:cs="Tahoma"/>
      <w:sz w:val="16"/>
      <w:szCs w:val="16"/>
    </w:rPr>
  </w:style>
  <w:style w:type="paragraph" w:styleId="En-tte">
    <w:name w:val="header"/>
    <w:basedOn w:val="Normal"/>
    <w:link w:val="En-tteCar"/>
    <w:uiPriority w:val="99"/>
    <w:unhideWhenUsed/>
    <w:rsid w:val="00010522"/>
    <w:pPr>
      <w:tabs>
        <w:tab w:val="center" w:pos="4536"/>
        <w:tab w:val="right" w:pos="9072"/>
      </w:tabs>
      <w:spacing w:after="0" w:line="240" w:lineRule="auto"/>
    </w:pPr>
  </w:style>
  <w:style w:type="character" w:customStyle="1" w:styleId="En-tteCar">
    <w:name w:val="En-tête Car"/>
    <w:basedOn w:val="Policepardfaut"/>
    <w:link w:val="En-tte"/>
    <w:uiPriority w:val="99"/>
    <w:rsid w:val="00010522"/>
  </w:style>
  <w:style w:type="paragraph" w:styleId="Pieddepage">
    <w:name w:val="footer"/>
    <w:basedOn w:val="Normal"/>
    <w:link w:val="PieddepageCar"/>
    <w:uiPriority w:val="99"/>
    <w:unhideWhenUsed/>
    <w:rsid w:val="000105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0522"/>
  </w:style>
  <w:style w:type="paragraph" w:customStyle="1" w:styleId="western">
    <w:name w:val="western"/>
    <w:basedOn w:val="Normal"/>
    <w:rsid w:val="002E7DE8"/>
    <w:pPr>
      <w:spacing w:before="100" w:beforeAutospacing="1" w:after="119"/>
    </w:pPr>
    <w:rPr>
      <w:rFonts w:ascii="Calibri" w:eastAsiaTheme="minorEastAsia" w:hAnsi="Calibri" w:cs="Times New Roman"/>
      <w:lang w:eastAsia="fr-FR"/>
    </w:rPr>
  </w:style>
  <w:style w:type="paragraph" w:styleId="NormalWeb">
    <w:name w:val="Normal (Web)"/>
    <w:basedOn w:val="Normal"/>
    <w:uiPriority w:val="99"/>
    <w:semiHidden/>
    <w:unhideWhenUsed/>
    <w:rsid w:val="002E7D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E7DE8"/>
    <w:rPr>
      <w:color w:val="0000FF" w:themeColor="hyperlink"/>
      <w:u w:val="single"/>
    </w:rPr>
  </w:style>
  <w:style w:type="table" w:styleId="Grilledutableau">
    <w:name w:val="Table Grid"/>
    <w:basedOn w:val="TableauNormal"/>
    <w:uiPriority w:val="59"/>
    <w:rsid w:val="002E7DE8"/>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4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F6F77-1C39-4A9D-85C2-A9850724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1231</Words>
  <Characters>6774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RABUSSIER, Mélanie (ARS-PACA/DSPE/DVSS SSE)</cp:lastModifiedBy>
  <cp:revision>3</cp:revision>
  <cp:lastPrinted>2017-11-16T10:01:00Z</cp:lastPrinted>
  <dcterms:created xsi:type="dcterms:W3CDTF">2024-06-10T14:10:00Z</dcterms:created>
  <dcterms:modified xsi:type="dcterms:W3CDTF">2024-06-10T14:11:00Z</dcterms:modified>
</cp:coreProperties>
</file>